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0DD20" w14:textId="6B63EDB0" w:rsidR="007F1811" w:rsidRPr="0050772B" w:rsidRDefault="007F1811" w:rsidP="00493C09">
      <w:pPr>
        <w:pStyle w:val="berschrift1"/>
        <w:rPr>
          <w:rFonts w:asciiTheme="minorHAnsi" w:hAnsiTheme="minorHAnsi" w:cstheme="minorHAnsi"/>
          <w:b/>
          <w:bCs/>
          <w:color w:val="auto"/>
          <w:sz w:val="40"/>
          <w:szCs w:val="40"/>
        </w:rPr>
      </w:pPr>
      <w:r w:rsidRPr="0050772B">
        <w:rPr>
          <w:rFonts w:asciiTheme="minorHAnsi" w:hAnsiTheme="minorHAnsi" w:cstheme="minorHAnsi"/>
          <w:b/>
          <w:bCs/>
          <w:color w:val="auto"/>
          <w:sz w:val="40"/>
          <w:szCs w:val="40"/>
        </w:rPr>
        <w:t>Anhang 1</w:t>
      </w:r>
      <w:r w:rsidR="00124D8C">
        <w:rPr>
          <w:rFonts w:asciiTheme="minorHAnsi" w:hAnsiTheme="minorHAnsi" w:cstheme="minorHAnsi"/>
          <w:b/>
          <w:bCs/>
          <w:color w:val="auto"/>
          <w:sz w:val="40"/>
          <w:szCs w:val="40"/>
        </w:rPr>
        <w:t>5</w:t>
      </w:r>
    </w:p>
    <w:tbl>
      <w:tblPr>
        <w:tblStyle w:val="Tabellenraster"/>
        <w:tblpPr w:leftFromText="141" w:rightFromText="141" w:horzAnchor="margin" w:tblpY="1110"/>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2"/>
      </w:tblGrid>
      <w:tr w:rsidR="008D65C2" w:rsidRPr="0050772B" w14:paraId="1BA9FC6D" w14:textId="77777777" w:rsidTr="004D040C">
        <w:tc>
          <w:tcPr>
            <w:tcW w:w="9012" w:type="dxa"/>
          </w:tcPr>
          <w:p w14:paraId="18C671D4" w14:textId="77777777" w:rsidR="008D65C2" w:rsidRPr="0050772B" w:rsidRDefault="008D65C2" w:rsidP="004D040C">
            <w:pPr>
              <w:rPr>
                <w:rFonts w:cstheme="minorHAnsi"/>
              </w:rPr>
            </w:pPr>
            <w:r w:rsidRPr="0050772B">
              <w:rPr>
                <w:rFonts w:cstheme="minorHAnsi"/>
                <w:noProof/>
              </w:rPr>
              <w:drawing>
                <wp:inline distT="0" distB="0" distL="0" distR="0" wp14:anchorId="6345B537" wp14:editId="0445F419">
                  <wp:extent cx="238836" cy="238836"/>
                  <wp:effectExtent l="0" t="0" r="8890" b="889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41861" cy="241861"/>
                          </a:xfrm>
                          <a:prstGeom prst="rect">
                            <a:avLst/>
                          </a:prstGeom>
                        </pic:spPr>
                      </pic:pic>
                    </a:graphicData>
                  </a:graphic>
                </wp:inline>
              </w:drawing>
            </w:r>
            <w:r w:rsidRPr="0050772B">
              <w:rPr>
                <w:rFonts w:cstheme="minorHAnsi"/>
              </w:rPr>
              <w:t xml:space="preserve"> Wichtiger Hinweis:</w:t>
            </w:r>
          </w:p>
          <w:p w14:paraId="10097EE7" w14:textId="77777777" w:rsidR="008D65C2" w:rsidRPr="0050772B" w:rsidRDefault="008D65C2" w:rsidP="004D040C">
            <w:pPr>
              <w:rPr>
                <w:rFonts w:cstheme="minorHAnsi"/>
              </w:rPr>
            </w:pPr>
            <w:r w:rsidRPr="0050772B">
              <w:rPr>
                <w:rFonts w:cstheme="minorHAnsi"/>
              </w:rP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57560FD3" w14:textId="77777777" w:rsidR="008D65C2" w:rsidRPr="0050772B" w:rsidRDefault="008D65C2" w:rsidP="004D040C">
            <w:pPr>
              <w:rPr>
                <w:rFonts w:cstheme="minorHAnsi"/>
              </w:rPr>
            </w:pPr>
          </w:p>
        </w:tc>
      </w:tr>
    </w:tbl>
    <w:p w14:paraId="35BFC3C7" w14:textId="77777777" w:rsidR="008D65C2" w:rsidRPr="0050772B" w:rsidRDefault="008D65C2" w:rsidP="00493C09">
      <w:pPr>
        <w:pStyle w:val="berschrift1"/>
        <w:rPr>
          <w:rFonts w:asciiTheme="minorHAnsi" w:hAnsiTheme="minorHAnsi" w:cstheme="minorHAnsi"/>
        </w:rPr>
      </w:pPr>
    </w:p>
    <w:p w14:paraId="506B7D48" w14:textId="55D81A9F" w:rsidR="00493C09" w:rsidRPr="0050772B" w:rsidRDefault="007F1811" w:rsidP="00493C09">
      <w:pPr>
        <w:pStyle w:val="berschrift1"/>
        <w:rPr>
          <w:rFonts w:asciiTheme="minorHAnsi" w:hAnsiTheme="minorHAnsi" w:cstheme="minorHAnsi"/>
          <w:b/>
          <w:bCs/>
          <w:color w:val="auto"/>
          <w:sz w:val="40"/>
          <w:szCs w:val="40"/>
        </w:rPr>
      </w:pPr>
      <w:r w:rsidRPr="0050772B">
        <w:rPr>
          <w:rFonts w:asciiTheme="minorHAnsi" w:hAnsiTheme="minorHAnsi" w:cstheme="minorHAnsi"/>
          <w:b/>
          <w:bCs/>
          <w:color w:val="auto"/>
          <w:sz w:val="40"/>
          <w:szCs w:val="40"/>
        </w:rPr>
        <w:t xml:space="preserve">Beispieltext </w:t>
      </w:r>
      <w:r w:rsidR="00124D8C">
        <w:rPr>
          <w:rFonts w:asciiTheme="minorHAnsi" w:hAnsiTheme="minorHAnsi" w:cstheme="minorHAnsi"/>
          <w:b/>
          <w:bCs/>
          <w:color w:val="auto"/>
          <w:sz w:val="40"/>
          <w:szCs w:val="40"/>
        </w:rPr>
        <w:t>Beschäftigtenschutz</w:t>
      </w:r>
    </w:p>
    <w:p w14:paraId="66503AFE" w14:textId="77777777" w:rsidR="00493C09" w:rsidRDefault="00493C09" w:rsidP="00493C09">
      <w:pPr>
        <w:rPr>
          <w:rFonts w:cstheme="minorHAnsi"/>
        </w:rPr>
      </w:pPr>
    </w:p>
    <w:p w14:paraId="7C8D228D" w14:textId="725CD32E" w:rsidR="00111C8B" w:rsidRPr="00111C8B" w:rsidRDefault="00111C8B" w:rsidP="00111C8B">
      <w:pPr>
        <w:pStyle w:val="paragraph"/>
        <w:spacing w:after="0"/>
        <w:textAlignment w:val="baseline"/>
        <w:rPr>
          <w:rStyle w:val="normaltextrun"/>
          <w:rFonts w:ascii="Calibri" w:hAnsi="Calibri" w:cs="Calibri"/>
          <w:sz w:val="22"/>
          <w:szCs w:val="22"/>
        </w:rPr>
      </w:pPr>
      <w:r w:rsidRPr="00111C8B">
        <w:rPr>
          <w:rStyle w:val="normaltextrun"/>
          <w:rFonts w:ascii="Calibri" w:hAnsi="Calibri" w:cs="Calibri"/>
          <w:sz w:val="22"/>
          <w:szCs w:val="22"/>
        </w:rPr>
        <w:t>Kirchliche Mitarbeitende können auch selbst Opfer von sexualisierter Gewalt werden. Dies kann durch Kolleg*innen, Vorgesetz</w:t>
      </w:r>
      <w:r w:rsidR="00FA24CA">
        <w:rPr>
          <w:rStyle w:val="normaltextrun"/>
          <w:rFonts w:ascii="Calibri" w:hAnsi="Calibri" w:cs="Calibri"/>
          <w:sz w:val="22"/>
          <w:szCs w:val="22"/>
        </w:rPr>
        <w:t>t</w:t>
      </w:r>
      <w:r w:rsidRPr="00111C8B">
        <w:rPr>
          <w:rStyle w:val="normaltextrun"/>
          <w:rFonts w:ascii="Calibri" w:hAnsi="Calibri" w:cs="Calibri"/>
          <w:sz w:val="22"/>
          <w:szCs w:val="22"/>
        </w:rPr>
        <w:t>e oder die ihnen anvertrauten Kinder, Jugendlichen und Erwachsenen geschehen. Ein besonderes Augenmerk ist aufgrund des Machtgefälles auf Aus- und Fortbildung, Supervision, sowie Dienst- und Fachaufsicht zu legen.</w:t>
      </w:r>
    </w:p>
    <w:p w14:paraId="4D738697" w14:textId="77777777" w:rsidR="00111C8B" w:rsidRPr="00111C8B" w:rsidRDefault="00111C8B" w:rsidP="00111C8B">
      <w:pPr>
        <w:pStyle w:val="paragraph"/>
        <w:spacing w:after="0"/>
        <w:textAlignment w:val="baseline"/>
        <w:rPr>
          <w:rStyle w:val="normaltextrun"/>
          <w:rFonts w:ascii="Calibri" w:hAnsi="Calibri" w:cs="Calibri"/>
          <w:sz w:val="22"/>
          <w:szCs w:val="22"/>
        </w:rPr>
      </w:pPr>
      <w:r w:rsidRPr="00111C8B">
        <w:rPr>
          <w:rStyle w:val="normaltextrun"/>
          <w:rFonts w:ascii="Calibri" w:hAnsi="Calibri" w:cs="Calibri"/>
          <w:sz w:val="22"/>
          <w:szCs w:val="22"/>
        </w:rPr>
        <w:t>Grundsätzlich dienen die Bausteine unseres Schutzkonzeptes dem Schutz aller Menschen im Umfeld unserer Kirchengemeinde (Dekanatsbezirk, Einrichtung), auch dem der Mitarbeitenden (z.B. ein geregelter Umgang mit Nähe und Distanz, der im Verhaltenskodex festgehalten ist und unterschrieben wird).</w:t>
      </w:r>
    </w:p>
    <w:p w14:paraId="63FF2300" w14:textId="77777777" w:rsidR="00111C8B" w:rsidRPr="00111C8B" w:rsidRDefault="00111C8B" w:rsidP="00111C8B">
      <w:pPr>
        <w:pStyle w:val="paragraph"/>
        <w:spacing w:after="0"/>
        <w:textAlignment w:val="baseline"/>
        <w:rPr>
          <w:rStyle w:val="normaltextrun"/>
          <w:rFonts w:ascii="Calibri" w:hAnsi="Calibri" w:cs="Calibri"/>
          <w:sz w:val="22"/>
          <w:szCs w:val="22"/>
        </w:rPr>
      </w:pPr>
      <w:r w:rsidRPr="00111C8B">
        <w:rPr>
          <w:rStyle w:val="normaltextrun"/>
          <w:rFonts w:ascii="Calibri" w:hAnsi="Calibri" w:cs="Calibri"/>
          <w:sz w:val="22"/>
          <w:szCs w:val="22"/>
        </w:rPr>
        <w:t>Alle kirchlichen Mitarbeitenden, insbesondere Vorgesetzte, sind verpflichtet dafür zu sorgen, dass sexuelle Belästigung nicht geduldet wird. Vorgesetzte sind außerdem dafür verantwortlich, dass auch Dritte durch kirchliche Mitarbeitende nicht sexuell belästigt werden und kirchliche Mitarbeitende vor sexueller Belästigung durch Dritte geschützt werden.</w:t>
      </w:r>
    </w:p>
    <w:p w14:paraId="4DEE902A" w14:textId="5840A4A8" w:rsidR="00111C8B" w:rsidRPr="00111C8B" w:rsidRDefault="00111C8B" w:rsidP="00111C8B">
      <w:pPr>
        <w:pStyle w:val="paragraph"/>
        <w:spacing w:after="0"/>
        <w:textAlignment w:val="baseline"/>
        <w:rPr>
          <w:rStyle w:val="normaltextrun"/>
          <w:rFonts w:ascii="Calibri" w:hAnsi="Calibri" w:cs="Calibri"/>
          <w:sz w:val="22"/>
          <w:szCs w:val="22"/>
        </w:rPr>
      </w:pPr>
      <w:r w:rsidRPr="00111C8B">
        <w:rPr>
          <w:rStyle w:val="normaltextrun"/>
          <w:rFonts w:ascii="Calibri" w:hAnsi="Calibri" w:cs="Calibri"/>
          <w:sz w:val="22"/>
          <w:szCs w:val="22"/>
        </w:rPr>
        <w:t xml:space="preserve">Zum Schutz von betroffenen Mitarbeitenden, sowie im Umgang mit beschuldigten Mitarbeitenden holen wir uns externe Beratung. Mögliche Straftatbestände, dienst- und arbeitsrechtliche Verstöße melden wir unmittelbar der*dem nächsthöheren, nicht betroffenen, Vorgesetzten. </w:t>
      </w:r>
    </w:p>
    <w:p w14:paraId="541D7AF1" w14:textId="2F177CE8" w:rsidR="00111C8B" w:rsidRPr="00111C8B" w:rsidRDefault="00111C8B" w:rsidP="00111C8B">
      <w:pPr>
        <w:pStyle w:val="paragraph"/>
        <w:spacing w:after="0"/>
        <w:textAlignment w:val="baseline"/>
        <w:rPr>
          <w:rStyle w:val="normaltextrun"/>
          <w:rFonts w:ascii="Calibri" w:hAnsi="Calibri" w:cs="Calibri"/>
          <w:sz w:val="22"/>
          <w:szCs w:val="22"/>
        </w:rPr>
      </w:pPr>
      <w:r w:rsidRPr="00111C8B">
        <w:rPr>
          <w:rStyle w:val="normaltextrun"/>
          <w:rFonts w:ascii="Calibri" w:hAnsi="Calibri" w:cs="Calibri"/>
          <w:sz w:val="22"/>
          <w:szCs w:val="22"/>
        </w:rPr>
        <w:t>Sowohl betroffenen als auch beschuldigten Personen zeigen wir Beratungs- und Unterstützungsmöglichkeiten auf. Einen Meldefall bearbeiten wir in voller Transparenz und in größtmöglicher Absprache mit den beteiligten Personen, insbesondere der betroffenen Person.</w:t>
      </w:r>
    </w:p>
    <w:p w14:paraId="24416323" w14:textId="0A0247AC" w:rsidR="002A6DB7" w:rsidRPr="007A7296" w:rsidRDefault="00111C8B" w:rsidP="00111C8B">
      <w:pPr>
        <w:pStyle w:val="paragraph"/>
        <w:spacing w:before="0" w:beforeAutospacing="0" w:after="0" w:afterAutospacing="0"/>
        <w:textAlignment w:val="baseline"/>
        <w:rPr>
          <w:rFonts w:cstheme="minorHAnsi"/>
        </w:rPr>
      </w:pPr>
      <w:r w:rsidRPr="00111C8B">
        <w:rPr>
          <w:rStyle w:val="normaltextrun"/>
          <w:rFonts w:ascii="Calibri" w:hAnsi="Calibri" w:cs="Calibri"/>
          <w:sz w:val="22"/>
          <w:szCs w:val="22"/>
        </w:rPr>
        <w:t>Sowohl den betroffenen Personen als auch den beschuldigten Personen steht es offen, sich vertrauensvoll an ihre Mitarbeitervertretung zu wenden.</w:t>
      </w:r>
    </w:p>
    <w:sectPr w:rsidR="002A6DB7" w:rsidRPr="007A7296">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EAC93" w14:textId="77777777" w:rsidR="00C07869" w:rsidRDefault="00C07869" w:rsidP="00A22BDA">
      <w:pPr>
        <w:spacing w:after="0" w:line="240" w:lineRule="auto"/>
      </w:pPr>
      <w:r>
        <w:separator/>
      </w:r>
    </w:p>
  </w:endnote>
  <w:endnote w:type="continuationSeparator" w:id="0">
    <w:p w14:paraId="447EEB67" w14:textId="77777777" w:rsidR="00C07869" w:rsidRDefault="00C07869" w:rsidP="00A22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749F5" w14:textId="447A220E" w:rsidR="00A22BDA" w:rsidRDefault="00A22BDA" w:rsidP="00A22BDA">
    <w:pPr>
      <w:pStyle w:val="Fuzeile"/>
      <w:jc w:val="right"/>
    </w:pPr>
    <w:r>
      <w:rPr>
        <w:noProof/>
      </w:rPr>
      <w:drawing>
        <wp:inline distT="0" distB="0" distL="0" distR="0" wp14:anchorId="1C7943DC" wp14:editId="732D216A">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Pr>
        <w:noProof/>
        <w:color w:val="4472C4" w:themeColor="accent1"/>
      </w:rPr>
      <mc:AlternateContent>
        <mc:Choice Requires="wps">
          <w:drawing>
            <wp:anchor distT="0" distB="0" distL="114300" distR="114300" simplePos="0" relativeHeight="251659264" behindDoc="0" locked="0" layoutInCell="1" allowOverlap="1" wp14:anchorId="6C863EC2" wp14:editId="75227C34">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F4A4D48" id="Rechtec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53B1A" w14:textId="77777777" w:rsidR="00C07869" w:rsidRDefault="00C07869" w:rsidP="00A22BDA">
      <w:pPr>
        <w:spacing w:after="0" w:line="240" w:lineRule="auto"/>
      </w:pPr>
      <w:r>
        <w:separator/>
      </w:r>
    </w:p>
  </w:footnote>
  <w:footnote w:type="continuationSeparator" w:id="0">
    <w:p w14:paraId="37DC2006" w14:textId="77777777" w:rsidR="00C07869" w:rsidRDefault="00C07869" w:rsidP="00A22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14037" w14:textId="25F1F9AF" w:rsidR="00A22BDA" w:rsidRDefault="00A22BDA" w:rsidP="00A22BDA">
    <w:pPr>
      <w:pStyle w:val="Kopfzeile"/>
      <w:jc w:val="right"/>
    </w:pPr>
    <w:r>
      <w:rPr>
        <w:noProof/>
      </w:rPr>
      <w:drawing>
        <wp:inline distT="0" distB="0" distL="0" distR="0" wp14:anchorId="4F047588" wp14:editId="791DBCC4">
          <wp:extent cx="2878538" cy="612158"/>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48F3"/>
    <w:multiLevelType w:val="multilevel"/>
    <w:tmpl w:val="95B029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B3529A8"/>
    <w:multiLevelType w:val="multilevel"/>
    <w:tmpl w:val="BCF20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DF43B7"/>
    <w:multiLevelType w:val="multilevel"/>
    <w:tmpl w:val="0BD2F4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8E416C1"/>
    <w:multiLevelType w:val="hybridMultilevel"/>
    <w:tmpl w:val="227066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8D04F1"/>
    <w:multiLevelType w:val="hybridMultilevel"/>
    <w:tmpl w:val="A6580D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877121"/>
    <w:multiLevelType w:val="hybridMultilevel"/>
    <w:tmpl w:val="BDA270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71C1925"/>
    <w:multiLevelType w:val="multilevel"/>
    <w:tmpl w:val="92FA1A3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A3B6603"/>
    <w:multiLevelType w:val="multilevel"/>
    <w:tmpl w:val="793E9C8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E2F6F4A"/>
    <w:multiLevelType w:val="multilevel"/>
    <w:tmpl w:val="84E856D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5D32227"/>
    <w:multiLevelType w:val="multilevel"/>
    <w:tmpl w:val="CAE2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D55F88"/>
    <w:multiLevelType w:val="multilevel"/>
    <w:tmpl w:val="4170D36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3AB3300"/>
    <w:multiLevelType w:val="hybridMultilevel"/>
    <w:tmpl w:val="9CA6174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4679580E"/>
    <w:multiLevelType w:val="hybridMultilevel"/>
    <w:tmpl w:val="4A52C45E"/>
    <w:lvl w:ilvl="0" w:tplc="54AE3356">
      <w:start w:val="2"/>
      <w:numFmt w:val="bullet"/>
      <w:lvlText w:val="-"/>
      <w:lvlJc w:val="left"/>
      <w:pPr>
        <w:ind w:left="720" w:hanging="360"/>
      </w:pPr>
      <w:rPr>
        <w:rFonts w:ascii="Calibri" w:eastAsiaTheme="minorHAnsi" w:hAnsi="Calibri" w:cs="Calibri" w:hint="default"/>
      </w:rPr>
    </w:lvl>
    <w:lvl w:ilvl="1" w:tplc="B81EF4D6">
      <w:start w:val="2"/>
      <w:numFmt w:val="bullet"/>
      <w:lvlText w:val="•"/>
      <w:lvlJc w:val="left"/>
      <w:pPr>
        <w:ind w:left="1790" w:hanging="710"/>
      </w:pPr>
      <w:rPr>
        <w:rFonts w:ascii="Calibri" w:eastAsiaTheme="minorEastAsia" w:hAnsi="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4804A7"/>
    <w:multiLevelType w:val="multilevel"/>
    <w:tmpl w:val="43D6E6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5221428"/>
    <w:multiLevelType w:val="multilevel"/>
    <w:tmpl w:val="EE3AE6F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9DA1B8E"/>
    <w:multiLevelType w:val="hybridMultilevel"/>
    <w:tmpl w:val="AF32BCCA"/>
    <w:lvl w:ilvl="0" w:tplc="04070001">
      <w:start w:val="1"/>
      <w:numFmt w:val="bullet"/>
      <w:lvlText w:val=""/>
      <w:lvlJc w:val="left"/>
      <w:pPr>
        <w:ind w:left="720" w:hanging="360"/>
      </w:pPr>
      <w:rPr>
        <w:rFonts w:ascii="Symbol" w:hAnsi="Symbol" w:hint="default"/>
      </w:rPr>
    </w:lvl>
    <w:lvl w:ilvl="1" w:tplc="FFFFFFFF">
      <w:start w:val="2"/>
      <w:numFmt w:val="bullet"/>
      <w:lvlText w:val="•"/>
      <w:lvlJc w:val="left"/>
      <w:pPr>
        <w:ind w:left="1790" w:hanging="710"/>
      </w:pPr>
      <w:rPr>
        <w:rFonts w:ascii="Calibri" w:eastAsiaTheme="minorEastAsia" w:hAnsi="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27D6411"/>
    <w:multiLevelType w:val="hybridMultilevel"/>
    <w:tmpl w:val="65E444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5110B3"/>
    <w:multiLevelType w:val="multilevel"/>
    <w:tmpl w:val="9F86588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995301754">
    <w:abstractNumId w:val="12"/>
  </w:num>
  <w:num w:numId="2" w16cid:durableId="1419014040">
    <w:abstractNumId w:val="15"/>
  </w:num>
  <w:num w:numId="3" w16cid:durableId="383411604">
    <w:abstractNumId w:val="5"/>
  </w:num>
  <w:num w:numId="4" w16cid:durableId="1005474952">
    <w:abstractNumId w:val="4"/>
  </w:num>
  <w:num w:numId="5" w16cid:durableId="1578131829">
    <w:abstractNumId w:val="3"/>
  </w:num>
  <w:num w:numId="6" w16cid:durableId="1822191756">
    <w:abstractNumId w:val="16"/>
  </w:num>
  <w:num w:numId="7" w16cid:durableId="1888881044">
    <w:abstractNumId w:val="11"/>
  </w:num>
  <w:num w:numId="8" w16cid:durableId="1235361912">
    <w:abstractNumId w:val="9"/>
  </w:num>
  <w:num w:numId="9" w16cid:durableId="1332955065">
    <w:abstractNumId w:val="1"/>
  </w:num>
  <w:num w:numId="10" w16cid:durableId="1954243559">
    <w:abstractNumId w:val="2"/>
  </w:num>
  <w:num w:numId="11" w16cid:durableId="1751149119">
    <w:abstractNumId w:val="17"/>
  </w:num>
  <w:num w:numId="12" w16cid:durableId="2039037692">
    <w:abstractNumId w:val="0"/>
  </w:num>
  <w:num w:numId="13" w16cid:durableId="446892185">
    <w:abstractNumId w:val="13"/>
  </w:num>
  <w:num w:numId="14" w16cid:durableId="1402017427">
    <w:abstractNumId w:val="7"/>
  </w:num>
  <w:num w:numId="15" w16cid:durableId="834684008">
    <w:abstractNumId w:val="10"/>
  </w:num>
  <w:num w:numId="16" w16cid:durableId="1882355464">
    <w:abstractNumId w:val="6"/>
  </w:num>
  <w:num w:numId="17" w16cid:durableId="1831095992">
    <w:abstractNumId w:val="8"/>
  </w:num>
  <w:num w:numId="18" w16cid:durableId="12390968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C09"/>
    <w:rsid w:val="000A2D48"/>
    <w:rsid w:val="000D7380"/>
    <w:rsid w:val="00111C8B"/>
    <w:rsid w:val="0011658C"/>
    <w:rsid w:val="00124D8C"/>
    <w:rsid w:val="002234FB"/>
    <w:rsid w:val="00284FAB"/>
    <w:rsid w:val="002942AD"/>
    <w:rsid w:val="002A6DB7"/>
    <w:rsid w:val="0032734B"/>
    <w:rsid w:val="00482BDC"/>
    <w:rsid w:val="00493C09"/>
    <w:rsid w:val="004B18BA"/>
    <w:rsid w:val="004E05D4"/>
    <w:rsid w:val="004E60D7"/>
    <w:rsid w:val="0050772B"/>
    <w:rsid w:val="00517EDC"/>
    <w:rsid w:val="0054186B"/>
    <w:rsid w:val="006A0290"/>
    <w:rsid w:val="006B0354"/>
    <w:rsid w:val="00721AF4"/>
    <w:rsid w:val="00737D96"/>
    <w:rsid w:val="00774868"/>
    <w:rsid w:val="00793BE7"/>
    <w:rsid w:val="007A7296"/>
    <w:rsid w:val="007F1811"/>
    <w:rsid w:val="0088728B"/>
    <w:rsid w:val="008D65C2"/>
    <w:rsid w:val="008F6279"/>
    <w:rsid w:val="00933274"/>
    <w:rsid w:val="0093380B"/>
    <w:rsid w:val="009365AB"/>
    <w:rsid w:val="009C6FCA"/>
    <w:rsid w:val="009E3C9D"/>
    <w:rsid w:val="00A22BDA"/>
    <w:rsid w:val="00A72E5E"/>
    <w:rsid w:val="00AE4A9D"/>
    <w:rsid w:val="00B029F3"/>
    <w:rsid w:val="00BD50F0"/>
    <w:rsid w:val="00C07869"/>
    <w:rsid w:val="00C371CD"/>
    <w:rsid w:val="00C73723"/>
    <w:rsid w:val="00C75736"/>
    <w:rsid w:val="00D02C0A"/>
    <w:rsid w:val="00DE6136"/>
    <w:rsid w:val="00DF6437"/>
    <w:rsid w:val="00F05512"/>
    <w:rsid w:val="00F066A1"/>
    <w:rsid w:val="00F06E44"/>
    <w:rsid w:val="00F50746"/>
    <w:rsid w:val="00FA24CA"/>
    <w:rsid w:val="00FC09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8D05"/>
  <w15:chartTrackingRefBased/>
  <w15:docId w15:val="{30E9C2F7-BC1C-44E9-A114-1FC1BEABB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93C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2234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2234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93C09"/>
    <w:pPr>
      <w:ind w:left="720"/>
      <w:contextualSpacing/>
    </w:pPr>
  </w:style>
  <w:style w:type="character" w:customStyle="1" w:styleId="berschrift1Zchn">
    <w:name w:val="Überschrift 1 Zchn"/>
    <w:basedOn w:val="Absatz-Standardschriftart"/>
    <w:link w:val="berschrift1"/>
    <w:uiPriority w:val="9"/>
    <w:rsid w:val="00493C09"/>
    <w:rPr>
      <w:rFonts w:asciiTheme="majorHAnsi" w:eastAsiaTheme="majorEastAsia" w:hAnsiTheme="majorHAnsi" w:cstheme="majorBidi"/>
      <w:color w:val="2F5496" w:themeColor="accent1" w:themeShade="BF"/>
      <w:sz w:val="32"/>
      <w:szCs w:val="32"/>
    </w:rPr>
  </w:style>
  <w:style w:type="character" w:styleId="Kommentarzeichen">
    <w:name w:val="annotation reference"/>
    <w:basedOn w:val="Absatz-Standardschriftart"/>
    <w:uiPriority w:val="99"/>
    <w:semiHidden/>
    <w:unhideWhenUsed/>
    <w:rsid w:val="002234FB"/>
    <w:rPr>
      <w:sz w:val="16"/>
      <w:szCs w:val="16"/>
    </w:rPr>
  </w:style>
  <w:style w:type="paragraph" w:styleId="Kommentartext">
    <w:name w:val="annotation text"/>
    <w:basedOn w:val="Standard"/>
    <w:link w:val="KommentartextZchn"/>
    <w:uiPriority w:val="99"/>
    <w:unhideWhenUsed/>
    <w:rsid w:val="002234FB"/>
    <w:pPr>
      <w:spacing w:line="240" w:lineRule="auto"/>
    </w:pPr>
    <w:rPr>
      <w:sz w:val="20"/>
      <w:szCs w:val="20"/>
    </w:rPr>
  </w:style>
  <w:style w:type="character" w:customStyle="1" w:styleId="KommentartextZchn">
    <w:name w:val="Kommentartext Zchn"/>
    <w:basedOn w:val="Absatz-Standardschriftart"/>
    <w:link w:val="Kommentartext"/>
    <w:uiPriority w:val="99"/>
    <w:rsid w:val="002234FB"/>
    <w:rPr>
      <w:sz w:val="20"/>
      <w:szCs w:val="20"/>
    </w:rPr>
  </w:style>
  <w:style w:type="paragraph" w:styleId="Kommentarthema">
    <w:name w:val="annotation subject"/>
    <w:basedOn w:val="Kommentartext"/>
    <w:next w:val="Kommentartext"/>
    <w:link w:val="KommentarthemaZchn"/>
    <w:uiPriority w:val="99"/>
    <w:semiHidden/>
    <w:unhideWhenUsed/>
    <w:rsid w:val="002234FB"/>
    <w:rPr>
      <w:b/>
      <w:bCs/>
    </w:rPr>
  </w:style>
  <w:style w:type="character" w:customStyle="1" w:styleId="KommentarthemaZchn">
    <w:name w:val="Kommentarthema Zchn"/>
    <w:basedOn w:val="KommentartextZchn"/>
    <w:link w:val="Kommentarthema"/>
    <w:uiPriority w:val="99"/>
    <w:semiHidden/>
    <w:rsid w:val="002234FB"/>
    <w:rPr>
      <w:b/>
      <w:bCs/>
      <w:sz w:val="20"/>
      <w:szCs w:val="20"/>
    </w:rPr>
  </w:style>
  <w:style w:type="character" w:customStyle="1" w:styleId="berschrift2Zchn">
    <w:name w:val="Überschrift 2 Zchn"/>
    <w:basedOn w:val="Absatz-Standardschriftart"/>
    <w:link w:val="berschrift2"/>
    <w:uiPriority w:val="9"/>
    <w:rsid w:val="002234FB"/>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2234FB"/>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F50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22BD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22BDA"/>
  </w:style>
  <w:style w:type="paragraph" w:styleId="Fuzeile">
    <w:name w:val="footer"/>
    <w:basedOn w:val="Standard"/>
    <w:link w:val="FuzeileZchn"/>
    <w:uiPriority w:val="99"/>
    <w:unhideWhenUsed/>
    <w:rsid w:val="00A22BD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22BDA"/>
  </w:style>
  <w:style w:type="paragraph" w:customStyle="1" w:styleId="paragraph">
    <w:name w:val="paragraph"/>
    <w:basedOn w:val="Standard"/>
    <w:rsid w:val="00AE4A9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E4A9D"/>
  </w:style>
  <w:style w:type="character" w:customStyle="1" w:styleId="eop">
    <w:name w:val="eop"/>
    <w:basedOn w:val="Absatz-Standardschriftart"/>
    <w:rsid w:val="00AE4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95536">
      <w:bodyDiv w:val="1"/>
      <w:marLeft w:val="0"/>
      <w:marRight w:val="0"/>
      <w:marTop w:val="0"/>
      <w:marBottom w:val="0"/>
      <w:divBdr>
        <w:top w:val="none" w:sz="0" w:space="0" w:color="auto"/>
        <w:left w:val="none" w:sz="0" w:space="0" w:color="auto"/>
        <w:bottom w:val="none" w:sz="0" w:space="0" w:color="auto"/>
        <w:right w:val="none" w:sz="0" w:space="0" w:color="auto"/>
      </w:divBdr>
      <w:divsChild>
        <w:div w:id="66847340">
          <w:marLeft w:val="0"/>
          <w:marRight w:val="0"/>
          <w:marTop w:val="0"/>
          <w:marBottom w:val="0"/>
          <w:divBdr>
            <w:top w:val="none" w:sz="0" w:space="0" w:color="auto"/>
            <w:left w:val="none" w:sz="0" w:space="0" w:color="auto"/>
            <w:bottom w:val="none" w:sz="0" w:space="0" w:color="auto"/>
            <w:right w:val="none" w:sz="0" w:space="0" w:color="auto"/>
          </w:divBdr>
          <w:divsChild>
            <w:div w:id="434717550">
              <w:marLeft w:val="0"/>
              <w:marRight w:val="0"/>
              <w:marTop w:val="0"/>
              <w:marBottom w:val="0"/>
              <w:divBdr>
                <w:top w:val="none" w:sz="0" w:space="0" w:color="auto"/>
                <w:left w:val="none" w:sz="0" w:space="0" w:color="auto"/>
                <w:bottom w:val="none" w:sz="0" w:space="0" w:color="auto"/>
                <w:right w:val="none" w:sz="0" w:space="0" w:color="auto"/>
              </w:divBdr>
            </w:div>
            <w:div w:id="1782726272">
              <w:marLeft w:val="0"/>
              <w:marRight w:val="0"/>
              <w:marTop w:val="0"/>
              <w:marBottom w:val="0"/>
              <w:divBdr>
                <w:top w:val="none" w:sz="0" w:space="0" w:color="auto"/>
                <w:left w:val="none" w:sz="0" w:space="0" w:color="auto"/>
                <w:bottom w:val="none" w:sz="0" w:space="0" w:color="auto"/>
                <w:right w:val="none" w:sz="0" w:space="0" w:color="auto"/>
              </w:divBdr>
            </w:div>
            <w:div w:id="1111709663">
              <w:marLeft w:val="0"/>
              <w:marRight w:val="0"/>
              <w:marTop w:val="0"/>
              <w:marBottom w:val="0"/>
              <w:divBdr>
                <w:top w:val="none" w:sz="0" w:space="0" w:color="auto"/>
                <w:left w:val="none" w:sz="0" w:space="0" w:color="auto"/>
                <w:bottom w:val="none" w:sz="0" w:space="0" w:color="auto"/>
                <w:right w:val="none" w:sz="0" w:space="0" w:color="auto"/>
              </w:divBdr>
            </w:div>
            <w:div w:id="414939262">
              <w:marLeft w:val="0"/>
              <w:marRight w:val="0"/>
              <w:marTop w:val="0"/>
              <w:marBottom w:val="0"/>
              <w:divBdr>
                <w:top w:val="none" w:sz="0" w:space="0" w:color="auto"/>
                <w:left w:val="none" w:sz="0" w:space="0" w:color="auto"/>
                <w:bottom w:val="none" w:sz="0" w:space="0" w:color="auto"/>
                <w:right w:val="none" w:sz="0" w:space="0" w:color="auto"/>
              </w:divBdr>
            </w:div>
            <w:div w:id="586383334">
              <w:marLeft w:val="0"/>
              <w:marRight w:val="0"/>
              <w:marTop w:val="0"/>
              <w:marBottom w:val="0"/>
              <w:divBdr>
                <w:top w:val="none" w:sz="0" w:space="0" w:color="auto"/>
                <w:left w:val="none" w:sz="0" w:space="0" w:color="auto"/>
                <w:bottom w:val="none" w:sz="0" w:space="0" w:color="auto"/>
                <w:right w:val="none" w:sz="0" w:space="0" w:color="auto"/>
              </w:divBdr>
            </w:div>
            <w:div w:id="1107431433">
              <w:marLeft w:val="0"/>
              <w:marRight w:val="0"/>
              <w:marTop w:val="0"/>
              <w:marBottom w:val="0"/>
              <w:divBdr>
                <w:top w:val="none" w:sz="0" w:space="0" w:color="auto"/>
                <w:left w:val="none" w:sz="0" w:space="0" w:color="auto"/>
                <w:bottom w:val="none" w:sz="0" w:space="0" w:color="auto"/>
                <w:right w:val="none" w:sz="0" w:space="0" w:color="auto"/>
              </w:divBdr>
            </w:div>
            <w:div w:id="1309171735">
              <w:marLeft w:val="0"/>
              <w:marRight w:val="0"/>
              <w:marTop w:val="0"/>
              <w:marBottom w:val="0"/>
              <w:divBdr>
                <w:top w:val="none" w:sz="0" w:space="0" w:color="auto"/>
                <w:left w:val="none" w:sz="0" w:space="0" w:color="auto"/>
                <w:bottom w:val="none" w:sz="0" w:space="0" w:color="auto"/>
                <w:right w:val="none" w:sz="0" w:space="0" w:color="auto"/>
              </w:divBdr>
            </w:div>
            <w:div w:id="1834490235">
              <w:marLeft w:val="0"/>
              <w:marRight w:val="0"/>
              <w:marTop w:val="0"/>
              <w:marBottom w:val="0"/>
              <w:divBdr>
                <w:top w:val="none" w:sz="0" w:space="0" w:color="auto"/>
                <w:left w:val="none" w:sz="0" w:space="0" w:color="auto"/>
                <w:bottom w:val="none" w:sz="0" w:space="0" w:color="auto"/>
                <w:right w:val="none" w:sz="0" w:space="0" w:color="auto"/>
              </w:divBdr>
            </w:div>
            <w:div w:id="643390981">
              <w:marLeft w:val="0"/>
              <w:marRight w:val="0"/>
              <w:marTop w:val="0"/>
              <w:marBottom w:val="0"/>
              <w:divBdr>
                <w:top w:val="none" w:sz="0" w:space="0" w:color="auto"/>
                <w:left w:val="none" w:sz="0" w:space="0" w:color="auto"/>
                <w:bottom w:val="none" w:sz="0" w:space="0" w:color="auto"/>
                <w:right w:val="none" w:sz="0" w:space="0" w:color="auto"/>
              </w:divBdr>
            </w:div>
            <w:div w:id="948468430">
              <w:marLeft w:val="0"/>
              <w:marRight w:val="0"/>
              <w:marTop w:val="0"/>
              <w:marBottom w:val="0"/>
              <w:divBdr>
                <w:top w:val="none" w:sz="0" w:space="0" w:color="auto"/>
                <w:left w:val="none" w:sz="0" w:space="0" w:color="auto"/>
                <w:bottom w:val="none" w:sz="0" w:space="0" w:color="auto"/>
                <w:right w:val="none" w:sz="0" w:space="0" w:color="auto"/>
              </w:divBdr>
            </w:div>
            <w:div w:id="1641767996">
              <w:marLeft w:val="0"/>
              <w:marRight w:val="0"/>
              <w:marTop w:val="0"/>
              <w:marBottom w:val="0"/>
              <w:divBdr>
                <w:top w:val="none" w:sz="0" w:space="0" w:color="auto"/>
                <w:left w:val="none" w:sz="0" w:space="0" w:color="auto"/>
                <w:bottom w:val="none" w:sz="0" w:space="0" w:color="auto"/>
                <w:right w:val="none" w:sz="0" w:space="0" w:color="auto"/>
              </w:divBdr>
            </w:div>
          </w:divsChild>
        </w:div>
        <w:div w:id="1667901066">
          <w:marLeft w:val="0"/>
          <w:marRight w:val="0"/>
          <w:marTop w:val="0"/>
          <w:marBottom w:val="0"/>
          <w:divBdr>
            <w:top w:val="none" w:sz="0" w:space="0" w:color="auto"/>
            <w:left w:val="none" w:sz="0" w:space="0" w:color="auto"/>
            <w:bottom w:val="none" w:sz="0" w:space="0" w:color="auto"/>
            <w:right w:val="none" w:sz="0" w:space="0" w:color="auto"/>
          </w:divBdr>
          <w:divsChild>
            <w:div w:id="1634168174">
              <w:marLeft w:val="0"/>
              <w:marRight w:val="0"/>
              <w:marTop w:val="0"/>
              <w:marBottom w:val="0"/>
              <w:divBdr>
                <w:top w:val="none" w:sz="0" w:space="0" w:color="auto"/>
                <w:left w:val="none" w:sz="0" w:space="0" w:color="auto"/>
                <w:bottom w:val="none" w:sz="0" w:space="0" w:color="auto"/>
                <w:right w:val="none" w:sz="0" w:space="0" w:color="auto"/>
              </w:divBdr>
            </w:div>
            <w:div w:id="752818664">
              <w:marLeft w:val="0"/>
              <w:marRight w:val="0"/>
              <w:marTop w:val="0"/>
              <w:marBottom w:val="0"/>
              <w:divBdr>
                <w:top w:val="none" w:sz="0" w:space="0" w:color="auto"/>
                <w:left w:val="none" w:sz="0" w:space="0" w:color="auto"/>
                <w:bottom w:val="none" w:sz="0" w:space="0" w:color="auto"/>
                <w:right w:val="none" w:sz="0" w:space="0" w:color="auto"/>
              </w:divBdr>
            </w:div>
            <w:div w:id="1623917620">
              <w:marLeft w:val="0"/>
              <w:marRight w:val="0"/>
              <w:marTop w:val="0"/>
              <w:marBottom w:val="0"/>
              <w:divBdr>
                <w:top w:val="none" w:sz="0" w:space="0" w:color="auto"/>
                <w:left w:val="none" w:sz="0" w:space="0" w:color="auto"/>
                <w:bottom w:val="none" w:sz="0" w:space="0" w:color="auto"/>
                <w:right w:val="none" w:sz="0" w:space="0" w:color="auto"/>
              </w:divBdr>
            </w:div>
            <w:div w:id="925505133">
              <w:marLeft w:val="0"/>
              <w:marRight w:val="0"/>
              <w:marTop w:val="0"/>
              <w:marBottom w:val="0"/>
              <w:divBdr>
                <w:top w:val="none" w:sz="0" w:space="0" w:color="auto"/>
                <w:left w:val="none" w:sz="0" w:space="0" w:color="auto"/>
                <w:bottom w:val="none" w:sz="0" w:space="0" w:color="auto"/>
                <w:right w:val="none" w:sz="0" w:space="0" w:color="auto"/>
              </w:divBdr>
            </w:div>
            <w:div w:id="1781946928">
              <w:marLeft w:val="0"/>
              <w:marRight w:val="0"/>
              <w:marTop w:val="0"/>
              <w:marBottom w:val="0"/>
              <w:divBdr>
                <w:top w:val="none" w:sz="0" w:space="0" w:color="auto"/>
                <w:left w:val="none" w:sz="0" w:space="0" w:color="auto"/>
                <w:bottom w:val="none" w:sz="0" w:space="0" w:color="auto"/>
                <w:right w:val="none" w:sz="0" w:space="0" w:color="auto"/>
              </w:divBdr>
            </w:div>
            <w:div w:id="316033651">
              <w:marLeft w:val="0"/>
              <w:marRight w:val="0"/>
              <w:marTop w:val="0"/>
              <w:marBottom w:val="0"/>
              <w:divBdr>
                <w:top w:val="none" w:sz="0" w:space="0" w:color="auto"/>
                <w:left w:val="none" w:sz="0" w:space="0" w:color="auto"/>
                <w:bottom w:val="none" w:sz="0" w:space="0" w:color="auto"/>
                <w:right w:val="none" w:sz="0" w:space="0" w:color="auto"/>
              </w:divBdr>
            </w:div>
            <w:div w:id="724257067">
              <w:marLeft w:val="0"/>
              <w:marRight w:val="0"/>
              <w:marTop w:val="0"/>
              <w:marBottom w:val="0"/>
              <w:divBdr>
                <w:top w:val="none" w:sz="0" w:space="0" w:color="auto"/>
                <w:left w:val="none" w:sz="0" w:space="0" w:color="auto"/>
                <w:bottom w:val="none" w:sz="0" w:space="0" w:color="auto"/>
                <w:right w:val="none" w:sz="0" w:space="0" w:color="auto"/>
              </w:divBdr>
            </w:div>
            <w:div w:id="596669065">
              <w:marLeft w:val="0"/>
              <w:marRight w:val="0"/>
              <w:marTop w:val="0"/>
              <w:marBottom w:val="0"/>
              <w:divBdr>
                <w:top w:val="none" w:sz="0" w:space="0" w:color="auto"/>
                <w:left w:val="none" w:sz="0" w:space="0" w:color="auto"/>
                <w:bottom w:val="none" w:sz="0" w:space="0" w:color="auto"/>
                <w:right w:val="none" w:sz="0" w:space="0" w:color="auto"/>
              </w:divBdr>
            </w:div>
            <w:div w:id="1700202716">
              <w:marLeft w:val="0"/>
              <w:marRight w:val="0"/>
              <w:marTop w:val="0"/>
              <w:marBottom w:val="0"/>
              <w:divBdr>
                <w:top w:val="none" w:sz="0" w:space="0" w:color="auto"/>
                <w:left w:val="none" w:sz="0" w:space="0" w:color="auto"/>
                <w:bottom w:val="none" w:sz="0" w:space="0" w:color="auto"/>
                <w:right w:val="none" w:sz="0" w:space="0" w:color="auto"/>
              </w:divBdr>
            </w:div>
            <w:div w:id="1161695550">
              <w:marLeft w:val="0"/>
              <w:marRight w:val="0"/>
              <w:marTop w:val="0"/>
              <w:marBottom w:val="0"/>
              <w:divBdr>
                <w:top w:val="none" w:sz="0" w:space="0" w:color="auto"/>
                <w:left w:val="none" w:sz="0" w:space="0" w:color="auto"/>
                <w:bottom w:val="none" w:sz="0" w:space="0" w:color="auto"/>
                <w:right w:val="none" w:sz="0" w:space="0" w:color="auto"/>
              </w:divBdr>
            </w:div>
            <w:div w:id="345133898">
              <w:marLeft w:val="0"/>
              <w:marRight w:val="0"/>
              <w:marTop w:val="0"/>
              <w:marBottom w:val="0"/>
              <w:divBdr>
                <w:top w:val="none" w:sz="0" w:space="0" w:color="auto"/>
                <w:left w:val="none" w:sz="0" w:space="0" w:color="auto"/>
                <w:bottom w:val="none" w:sz="0" w:space="0" w:color="auto"/>
                <w:right w:val="none" w:sz="0" w:space="0" w:color="auto"/>
              </w:divBdr>
            </w:div>
            <w:div w:id="331765854">
              <w:marLeft w:val="0"/>
              <w:marRight w:val="0"/>
              <w:marTop w:val="0"/>
              <w:marBottom w:val="0"/>
              <w:divBdr>
                <w:top w:val="none" w:sz="0" w:space="0" w:color="auto"/>
                <w:left w:val="none" w:sz="0" w:space="0" w:color="auto"/>
                <w:bottom w:val="none" w:sz="0" w:space="0" w:color="auto"/>
                <w:right w:val="none" w:sz="0" w:space="0" w:color="auto"/>
              </w:divBdr>
            </w:div>
            <w:div w:id="928739234">
              <w:marLeft w:val="0"/>
              <w:marRight w:val="0"/>
              <w:marTop w:val="0"/>
              <w:marBottom w:val="0"/>
              <w:divBdr>
                <w:top w:val="none" w:sz="0" w:space="0" w:color="auto"/>
                <w:left w:val="none" w:sz="0" w:space="0" w:color="auto"/>
                <w:bottom w:val="none" w:sz="0" w:space="0" w:color="auto"/>
                <w:right w:val="none" w:sz="0" w:space="0" w:color="auto"/>
              </w:divBdr>
            </w:div>
            <w:div w:id="214128010">
              <w:marLeft w:val="0"/>
              <w:marRight w:val="0"/>
              <w:marTop w:val="0"/>
              <w:marBottom w:val="0"/>
              <w:divBdr>
                <w:top w:val="none" w:sz="0" w:space="0" w:color="auto"/>
                <w:left w:val="none" w:sz="0" w:space="0" w:color="auto"/>
                <w:bottom w:val="none" w:sz="0" w:space="0" w:color="auto"/>
                <w:right w:val="none" w:sz="0" w:space="0" w:color="auto"/>
              </w:divBdr>
            </w:div>
            <w:div w:id="1050953667">
              <w:marLeft w:val="0"/>
              <w:marRight w:val="0"/>
              <w:marTop w:val="0"/>
              <w:marBottom w:val="0"/>
              <w:divBdr>
                <w:top w:val="none" w:sz="0" w:space="0" w:color="auto"/>
                <w:left w:val="none" w:sz="0" w:space="0" w:color="auto"/>
                <w:bottom w:val="none" w:sz="0" w:space="0" w:color="auto"/>
                <w:right w:val="none" w:sz="0" w:space="0" w:color="auto"/>
              </w:divBdr>
            </w:div>
            <w:div w:id="615452002">
              <w:marLeft w:val="0"/>
              <w:marRight w:val="0"/>
              <w:marTop w:val="0"/>
              <w:marBottom w:val="0"/>
              <w:divBdr>
                <w:top w:val="none" w:sz="0" w:space="0" w:color="auto"/>
                <w:left w:val="none" w:sz="0" w:space="0" w:color="auto"/>
                <w:bottom w:val="none" w:sz="0" w:space="0" w:color="auto"/>
                <w:right w:val="none" w:sz="0" w:space="0" w:color="auto"/>
              </w:divBdr>
            </w:div>
            <w:div w:id="978804271">
              <w:marLeft w:val="0"/>
              <w:marRight w:val="0"/>
              <w:marTop w:val="0"/>
              <w:marBottom w:val="0"/>
              <w:divBdr>
                <w:top w:val="none" w:sz="0" w:space="0" w:color="auto"/>
                <w:left w:val="none" w:sz="0" w:space="0" w:color="auto"/>
                <w:bottom w:val="none" w:sz="0" w:space="0" w:color="auto"/>
                <w:right w:val="none" w:sz="0" w:space="0" w:color="auto"/>
              </w:divBdr>
            </w:div>
            <w:div w:id="1238247903">
              <w:marLeft w:val="0"/>
              <w:marRight w:val="0"/>
              <w:marTop w:val="0"/>
              <w:marBottom w:val="0"/>
              <w:divBdr>
                <w:top w:val="none" w:sz="0" w:space="0" w:color="auto"/>
                <w:left w:val="none" w:sz="0" w:space="0" w:color="auto"/>
                <w:bottom w:val="none" w:sz="0" w:space="0" w:color="auto"/>
                <w:right w:val="none" w:sz="0" w:space="0" w:color="auto"/>
              </w:divBdr>
            </w:div>
            <w:div w:id="1986086262">
              <w:marLeft w:val="0"/>
              <w:marRight w:val="0"/>
              <w:marTop w:val="0"/>
              <w:marBottom w:val="0"/>
              <w:divBdr>
                <w:top w:val="none" w:sz="0" w:space="0" w:color="auto"/>
                <w:left w:val="none" w:sz="0" w:space="0" w:color="auto"/>
                <w:bottom w:val="none" w:sz="0" w:space="0" w:color="auto"/>
                <w:right w:val="none" w:sz="0" w:space="0" w:color="auto"/>
              </w:divBdr>
            </w:div>
            <w:div w:id="1851724173">
              <w:marLeft w:val="0"/>
              <w:marRight w:val="0"/>
              <w:marTop w:val="0"/>
              <w:marBottom w:val="0"/>
              <w:divBdr>
                <w:top w:val="none" w:sz="0" w:space="0" w:color="auto"/>
                <w:left w:val="none" w:sz="0" w:space="0" w:color="auto"/>
                <w:bottom w:val="none" w:sz="0" w:space="0" w:color="auto"/>
                <w:right w:val="none" w:sz="0" w:space="0" w:color="auto"/>
              </w:divBdr>
            </w:div>
          </w:divsChild>
        </w:div>
        <w:div w:id="297034491">
          <w:marLeft w:val="0"/>
          <w:marRight w:val="0"/>
          <w:marTop w:val="0"/>
          <w:marBottom w:val="0"/>
          <w:divBdr>
            <w:top w:val="none" w:sz="0" w:space="0" w:color="auto"/>
            <w:left w:val="none" w:sz="0" w:space="0" w:color="auto"/>
            <w:bottom w:val="none" w:sz="0" w:space="0" w:color="auto"/>
            <w:right w:val="none" w:sz="0" w:space="0" w:color="auto"/>
          </w:divBdr>
        </w:div>
        <w:div w:id="1331565322">
          <w:marLeft w:val="0"/>
          <w:marRight w:val="0"/>
          <w:marTop w:val="0"/>
          <w:marBottom w:val="0"/>
          <w:divBdr>
            <w:top w:val="none" w:sz="0" w:space="0" w:color="auto"/>
            <w:left w:val="none" w:sz="0" w:space="0" w:color="auto"/>
            <w:bottom w:val="none" w:sz="0" w:space="0" w:color="auto"/>
            <w:right w:val="none" w:sz="0" w:space="0" w:color="auto"/>
          </w:divBdr>
        </w:div>
        <w:div w:id="1780635507">
          <w:marLeft w:val="0"/>
          <w:marRight w:val="0"/>
          <w:marTop w:val="0"/>
          <w:marBottom w:val="0"/>
          <w:divBdr>
            <w:top w:val="none" w:sz="0" w:space="0" w:color="auto"/>
            <w:left w:val="none" w:sz="0" w:space="0" w:color="auto"/>
            <w:bottom w:val="none" w:sz="0" w:space="0" w:color="auto"/>
            <w:right w:val="none" w:sz="0" w:space="0" w:color="auto"/>
          </w:divBdr>
        </w:div>
        <w:div w:id="1817529326">
          <w:marLeft w:val="0"/>
          <w:marRight w:val="0"/>
          <w:marTop w:val="0"/>
          <w:marBottom w:val="0"/>
          <w:divBdr>
            <w:top w:val="none" w:sz="0" w:space="0" w:color="auto"/>
            <w:left w:val="none" w:sz="0" w:space="0" w:color="auto"/>
            <w:bottom w:val="none" w:sz="0" w:space="0" w:color="auto"/>
            <w:right w:val="none" w:sz="0" w:space="0" w:color="auto"/>
          </w:divBdr>
        </w:div>
        <w:div w:id="119960745">
          <w:marLeft w:val="0"/>
          <w:marRight w:val="0"/>
          <w:marTop w:val="0"/>
          <w:marBottom w:val="0"/>
          <w:divBdr>
            <w:top w:val="none" w:sz="0" w:space="0" w:color="auto"/>
            <w:left w:val="none" w:sz="0" w:space="0" w:color="auto"/>
            <w:bottom w:val="none" w:sz="0" w:space="0" w:color="auto"/>
            <w:right w:val="none" w:sz="0" w:space="0" w:color="auto"/>
          </w:divBdr>
        </w:div>
        <w:div w:id="483274936">
          <w:marLeft w:val="0"/>
          <w:marRight w:val="0"/>
          <w:marTop w:val="0"/>
          <w:marBottom w:val="0"/>
          <w:divBdr>
            <w:top w:val="none" w:sz="0" w:space="0" w:color="auto"/>
            <w:left w:val="none" w:sz="0" w:space="0" w:color="auto"/>
            <w:bottom w:val="none" w:sz="0" w:space="0" w:color="auto"/>
            <w:right w:val="none" w:sz="0" w:space="0" w:color="auto"/>
          </w:divBdr>
        </w:div>
        <w:div w:id="203101492">
          <w:marLeft w:val="0"/>
          <w:marRight w:val="0"/>
          <w:marTop w:val="0"/>
          <w:marBottom w:val="0"/>
          <w:divBdr>
            <w:top w:val="none" w:sz="0" w:space="0" w:color="auto"/>
            <w:left w:val="none" w:sz="0" w:space="0" w:color="auto"/>
            <w:bottom w:val="none" w:sz="0" w:space="0" w:color="auto"/>
            <w:right w:val="none" w:sz="0" w:space="0" w:color="auto"/>
          </w:divBdr>
        </w:div>
        <w:div w:id="16856489">
          <w:marLeft w:val="0"/>
          <w:marRight w:val="0"/>
          <w:marTop w:val="0"/>
          <w:marBottom w:val="0"/>
          <w:divBdr>
            <w:top w:val="none" w:sz="0" w:space="0" w:color="auto"/>
            <w:left w:val="none" w:sz="0" w:space="0" w:color="auto"/>
            <w:bottom w:val="none" w:sz="0" w:space="0" w:color="auto"/>
            <w:right w:val="none" w:sz="0" w:space="0" w:color="auto"/>
          </w:divBdr>
        </w:div>
        <w:div w:id="606080221">
          <w:marLeft w:val="0"/>
          <w:marRight w:val="0"/>
          <w:marTop w:val="0"/>
          <w:marBottom w:val="0"/>
          <w:divBdr>
            <w:top w:val="none" w:sz="0" w:space="0" w:color="auto"/>
            <w:left w:val="none" w:sz="0" w:space="0" w:color="auto"/>
            <w:bottom w:val="none" w:sz="0" w:space="0" w:color="auto"/>
            <w:right w:val="none" w:sz="0" w:space="0" w:color="auto"/>
          </w:divBdr>
        </w:div>
        <w:div w:id="1957635975">
          <w:marLeft w:val="0"/>
          <w:marRight w:val="0"/>
          <w:marTop w:val="0"/>
          <w:marBottom w:val="0"/>
          <w:divBdr>
            <w:top w:val="none" w:sz="0" w:space="0" w:color="auto"/>
            <w:left w:val="none" w:sz="0" w:space="0" w:color="auto"/>
            <w:bottom w:val="none" w:sz="0" w:space="0" w:color="auto"/>
            <w:right w:val="none" w:sz="0" w:space="0" w:color="auto"/>
          </w:divBdr>
        </w:div>
        <w:div w:id="1906795700">
          <w:marLeft w:val="0"/>
          <w:marRight w:val="0"/>
          <w:marTop w:val="0"/>
          <w:marBottom w:val="0"/>
          <w:divBdr>
            <w:top w:val="none" w:sz="0" w:space="0" w:color="auto"/>
            <w:left w:val="none" w:sz="0" w:space="0" w:color="auto"/>
            <w:bottom w:val="none" w:sz="0" w:space="0" w:color="auto"/>
            <w:right w:val="none" w:sz="0" w:space="0" w:color="auto"/>
          </w:divBdr>
        </w:div>
        <w:div w:id="1780249102">
          <w:marLeft w:val="0"/>
          <w:marRight w:val="0"/>
          <w:marTop w:val="0"/>
          <w:marBottom w:val="0"/>
          <w:divBdr>
            <w:top w:val="none" w:sz="0" w:space="0" w:color="auto"/>
            <w:left w:val="none" w:sz="0" w:space="0" w:color="auto"/>
            <w:bottom w:val="none" w:sz="0" w:space="0" w:color="auto"/>
            <w:right w:val="none" w:sz="0" w:space="0" w:color="auto"/>
          </w:divBdr>
        </w:div>
        <w:div w:id="856774724">
          <w:marLeft w:val="0"/>
          <w:marRight w:val="0"/>
          <w:marTop w:val="0"/>
          <w:marBottom w:val="0"/>
          <w:divBdr>
            <w:top w:val="none" w:sz="0" w:space="0" w:color="auto"/>
            <w:left w:val="none" w:sz="0" w:space="0" w:color="auto"/>
            <w:bottom w:val="none" w:sz="0" w:space="0" w:color="auto"/>
            <w:right w:val="none" w:sz="0" w:space="0" w:color="auto"/>
          </w:divBdr>
        </w:div>
        <w:div w:id="1193882405">
          <w:marLeft w:val="0"/>
          <w:marRight w:val="0"/>
          <w:marTop w:val="0"/>
          <w:marBottom w:val="0"/>
          <w:divBdr>
            <w:top w:val="none" w:sz="0" w:space="0" w:color="auto"/>
            <w:left w:val="none" w:sz="0" w:space="0" w:color="auto"/>
            <w:bottom w:val="none" w:sz="0" w:space="0" w:color="auto"/>
            <w:right w:val="none" w:sz="0" w:space="0" w:color="auto"/>
          </w:divBdr>
        </w:div>
        <w:div w:id="834878427">
          <w:marLeft w:val="0"/>
          <w:marRight w:val="0"/>
          <w:marTop w:val="0"/>
          <w:marBottom w:val="0"/>
          <w:divBdr>
            <w:top w:val="none" w:sz="0" w:space="0" w:color="auto"/>
            <w:left w:val="none" w:sz="0" w:space="0" w:color="auto"/>
            <w:bottom w:val="none" w:sz="0" w:space="0" w:color="auto"/>
            <w:right w:val="none" w:sz="0" w:space="0" w:color="auto"/>
          </w:divBdr>
        </w:div>
        <w:div w:id="1544517695">
          <w:marLeft w:val="0"/>
          <w:marRight w:val="0"/>
          <w:marTop w:val="0"/>
          <w:marBottom w:val="0"/>
          <w:divBdr>
            <w:top w:val="none" w:sz="0" w:space="0" w:color="auto"/>
            <w:left w:val="none" w:sz="0" w:space="0" w:color="auto"/>
            <w:bottom w:val="none" w:sz="0" w:space="0" w:color="auto"/>
            <w:right w:val="none" w:sz="0" w:space="0" w:color="auto"/>
          </w:divBdr>
        </w:div>
        <w:div w:id="1092162541">
          <w:marLeft w:val="0"/>
          <w:marRight w:val="0"/>
          <w:marTop w:val="0"/>
          <w:marBottom w:val="0"/>
          <w:divBdr>
            <w:top w:val="none" w:sz="0" w:space="0" w:color="auto"/>
            <w:left w:val="none" w:sz="0" w:space="0" w:color="auto"/>
            <w:bottom w:val="none" w:sz="0" w:space="0" w:color="auto"/>
            <w:right w:val="none" w:sz="0" w:space="0" w:color="auto"/>
          </w:divBdr>
        </w:div>
        <w:div w:id="1856731246">
          <w:marLeft w:val="0"/>
          <w:marRight w:val="0"/>
          <w:marTop w:val="0"/>
          <w:marBottom w:val="0"/>
          <w:divBdr>
            <w:top w:val="none" w:sz="0" w:space="0" w:color="auto"/>
            <w:left w:val="none" w:sz="0" w:space="0" w:color="auto"/>
            <w:bottom w:val="none" w:sz="0" w:space="0" w:color="auto"/>
            <w:right w:val="none" w:sz="0" w:space="0" w:color="auto"/>
          </w:divBdr>
        </w:div>
        <w:div w:id="1103845873">
          <w:marLeft w:val="0"/>
          <w:marRight w:val="0"/>
          <w:marTop w:val="0"/>
          <w:marBottom w:val="0"/>
          <w:divBdr>
            <w:top w:val="none" w:sz="0" w:space="0" w:color="auto"/>
            <w:left w:val="none" w:sz="0" w:space="0" w:color="auto"/>
            <w:bottom w:val="none" w:sz="0" w:space="0" w:color="auto"/>
            <w:right w:val="none" w:sz="0" w:space="0" w:color="auto"/>
          </w:divBdr>
        </w:div>
        <w:div w:id="448083578">
          <w:marLeft w:val="0"/>
          <w:marRight w:val="0"/>
          <w:marTop w:val="0"/>
          <w:marBottom w:val="0"/>
          <w:divBdr>
            <w:top w:val="none" w:sz="0" w:space="0" w:color="auto"/>
            <w:left w:val="none" w:sz="0" w:space="0" w:color="auto"/>
            <w:bottom w:val="none" w:sz="0" w:space="0" w:color="auto"/>
            <w:right w:val="none" w:sz="0" w:space="0" w:color="auto"/>
          </w:divBdr>
        </w:div>
      </w:divsChild>
    </w:div>
    <w:div w:id="2115205928">
      <w:bodyDiv w:val="1"/>
      <w:marLeft w:val="0"/>
      <w:marRight w:val="0"/>
      <w:marTop w:val="0"/>
      <w:marBottom w:val="0"/>
      <w:divBdr>
        <w:top w:val="none" w:sz="0" w:space="0" w:color="auto"/>
        <w:left w:val="none" w:sz="0" w:space="0" w:color="auto"/>
        <w:bottom w:val="none" w:sz="0" w:space="0" w:color="auto"/>
        <w:right w:val="none" w:sz="0" w:space="0" w:color="auto"/>
      </w:divBdr>
      <w:divsChild>
        <w:div w:id="1023284216">
          <w:marLeft w:val="0"/>
          <w:marRight w:val="0"/>
          <w:marTop w:val="0"/>
          <w:marBottom w:val="0"/>
          <w:divBdr>
            <w:top w:val="none" w:sz="0" w:space="0" w:color="auto"/>
            <w:left w:val="none" w:sz="0" w:space="0" w:color="auto"/>
            <w:bottom w:val="none" w:sz="0" w:space="0" w:color="auto"/>
            <w:right w:val="none" w:sz="0" w:space="0" w:color="auto"/>
          </w:divBdr>
        </w:div>
        <w:div w:id="728960908">
          <w:marLeft w:val="0"/>
          <w:marRight w:val="0"/>
          <w:marTop w:val="0"/>
          <w:marBottom w:val="0"/>
          <w:divBdr>
            <w:top w:val="none" w:sz="0" w:space="0" w:color="auto"/>
            <w:left w:val="none" w:sz="0" w:space="0" w:color="auto"/>
            <w:bottom w:val="none" w:sz="0" w:space="0" w:color="auto"/>
            <w:right w:val="none" w:sz="0" w:space="0" w:color="auto"/>
          </w:divBdr>
        </w:div>
        <w:div w:id="186725554">
          <w:marLeft w:val="0"/>
          <w:marRight w:val="0"/>
          <w:marTop w:val="0"/>
          <w:marBottom w:val="0"/>
          <w:divBdr>
            <w:top w:val="none" w:sz="0" w:space="0" w:color="auto"/>
            <w:left w:val="none" w:sz="0" w:space="0" w:color="auto"/>
            <w:bottom w:val="none" w:sz="0" w:space="0" w:color="auto"/>
            <w:right w:val="none" w:sz="0" w:space="0" w:color="auto"/>
          </w:divBdr>
        </w:div>
        <w:div w:id="439567472">
          <w:marLeft w:val="0"/>
          <w:marRight w:val="0"/>
          <w:marTop w:val="0"/>
          <w:marBottom w:val="0"/>
          <w:divBdr>
            <w:top w:val="none" w:sz="0" w:space="0" w:color="auto"/>
            <w:left w:val="none" w:sz="0" w:space="0" w:color="auto"/>
            <w:bottom w:val="none" w:sz="0" w:space="0" w:color="auto"/>
            <w:right w:val="none" w:sz="0" w:space="0" w:color="auto"/>
          </w:divBdr>
        </w:div>
        <w:div w:id="399789665">
          <w:marLeft w:val="0"/>
          <w:marRight w:val="0"/>
          <w:marTop w:val="0"/>
          <w:marBottom w:val="0"/>
          <w:divBdr>
            <w:top w:val="none" w:sz="0" w:space="0" w:color="auto"/>
            <w:left w:val="none" w:sz="0" w:space="0" w:color="auto"/>
            <w:bottom w:val="none" w:sz="0" w:space="0" w:color="auto"/>
            <w:right w:val="none" w:sz="0" w:space="0" w:color="auto"/>
          </w:divBdr>
        </w:div>
        <w:div w:id="1839927788">
          <w:marLeft w:val="0"/>
          <w:marRight w:val="0"/>
          <w:marTop w:val="0"/>
          <w:marBottom w:val="0"/>
          <w:divBdr>
            <w:top w:val="none" w:sz="0" w:space="0" w:color="auto"/>
            <w:left w:val="none" w:sz="0" w:space="0" w:color="auto"/>
            <w:bottom w:val="none" w:sz="0" w:space="0" w:color="auto"/>
            <w:right w:val="none" w:sz="0" w:space="0" w:color="auto"/>
          </w:divBdr>
        </w:div>
        <w:div w:id="569925362">
          <w:marLeft w:val="0"/>
          <w:marRight w:val="0"/>
          <w:marTop w:val="0"/>
          <w:marBottom w:val="0"/>
          <w:divBdr>
            <w:top w:val="none" w:sz="0" w:space="0" w:color="auto"/>
            <w:left w:val="none" w:sz="0" w:space="0" w:color="auto"/>
            <w:bottom w:val="none" w:sz="0" w:space="0" w:color="auto"/>
            <w:right w:val="none" w:sz="0" w:space="0" w:color="auto"/>
          </w:divBdr>
        </w:div>
        <w:div w:id="478764723">
          <w:marLeft w:val="0"/>
          <w:marRight w:val="0"/>
          <w:marTop w:val="0"/>
          <w:marBottom w:val="0"/>
          <w:divBdr>
            <w:top w:val="none" w:sz="0" w:space="0" w:color="auto"/>
            <w:left w:val="none" w:sz="0" w:space="0" w:color="auto"/>
            <w:bottom w:val="none" w:sz="0" w:space="0" w:color="auto"/>
            <w:right w:val="none" w:sz="0" w:space="0" w:color="auto"/>
          </w:divBdr>
        </w:div>
        <w:div w:id="332149755">
          <w:marLeft w:val="0"/>
          <w:marRight w:val="0"/>
          <w:marTop w:val="0"/>
          <w:marBottom w:val="0"/>
          <w:divBdr>
            <w:top w:val="none" w:sz="0" w:space="0" w:color="auto"/>
            <w:left w:val="none" w:sz="0" w:space="0" w:color="auto"/>
            <w:bottom w:val="none" w:sz="0" w:space="0" w:color="auto"/>
            <w:right w:val="none" w:sz="0" w:space="0" w:color="auto"/>
          </w:divBdr>
        </w:div>
        <w:div w:id="1030568625">
          <w:marLeft w:val="0"/>
          <w:marRight w:val="0"/>
          <w:marTop w:val="0"/>
          <w:marBottom w:val="0"/>
          <w:divBdr>
            <w:top w:val="none" w:sz="0" w:space="0" w:color="auto"/>
            <w:left w:val="none" w:sz="0" w:space="0" w:color="auto"/>
            <w:bottom w:val="none" w:sz="0" w:space="0" w:color="auto"/>
            <w:right w:val="none" w:sz="0" w:space="0" w:color="auto"/>
          </w:divBdr>
        </w:div>
        <w:div w:id="547499383">
          <w:marLeft w:val="0"/>
          <w:marRight w:val="0"/>
          <w:marTop w:val="0"/>
          <w:marBottom w:val="0"/>
          <w:divBdr>
            <w:top w:val="none" w:sz="0" w:space="0" w:color="auto"/>
            <w:left w:val="none" w:sz="0" w:space="0" w:color="auto"/>
            <w:bottom w:val="none" w:sz="0" w:space="0" w:color="auto"/>
            <w:right w:val="none" w:sz="0" w:space="0" w:color="auto"/>
          </w:divBdr>
        </w:div>
        <w:div w:id="986545187">
          <w:marLeft w:val="0"/>
          <w:marRight w:val="0"/>
          <w:marTop w:val="0"/>
          <w:marBottom w:val="0"/>
          <w:divBdr>
            <w:top w:val="none" w:sz="0" w:space="0" w:color="auto"/>
            <w:left w:val="none" w:sz="0" w:space="0" w:color="auto"/>
            <w:bottom w:val="none" w:sz="0" w:space="0" w:color="auto"/>
            <w:right w:val="none" w:sz="0" w:space="0" w:color="auto"/>
          </w:divBdr>
        </w:div>
        <w:div w:id="2099936090">
          <w:marLeft w:val="0"/>
          <w:marRight w:val="0"/>
          <w:marTop w:val="0"/>
          <w:marBottom w:val="0"/>
          <w:divBdr>
            <w:top w:val="none" w:sz="0" w:space="0" w:color="auto"/>
            <w:left w:val="none" w:sz="0" w:space="0" w:color="auto"/>
            <w:bottom w:val="none" w:sz="0" w:space="0" w:color="auto"/>
            <w:right w:val="none" w:sz="0" w:space="0" w:color="auto"/>
          </w:divBdr>
        </w:div>
        <w:div w:id="1456947894">
          <w:marLeft w:val="0"/>
          <w:marRight w:val="0"/>
          <w:marTop w:val="0"/>
          <w:marBottom w:val="0"/>
          <w:divBdr>
            <w:top w:val="none" w:sz="0" w:space="0" w:color="auto"/>
            <w:left w:val="none" w:sz="0" w:space="0" w:color="auto"/>
            <w:bottom w:val="none" w:sz="0" w:space="0" w:color="auto"/>
            <w:right w:val="none" w:sz="0" w:space="0" w:color="auto"/>
          </w:divBdr>
        </w:div>
        <w:div w:id="1389839343">
          <w:marLeft w:val="0"/>
          <w:marRight w:val="0"/>
          <w:marTop w:val="0"/>
          <w:marBottom w:val="0"/>
          <w:divBdr>
            <w:top w:val="none" w:sz="0" w:space="0" w:color="auto"/>
            <w:left w:val="none" w:sz="0" w:space="0" w:color="auto"/>
            <w:bottom w:val="none" w:sz="0" w:space="0" w:color="auto"/>
            <w:right w:val="none" w:sz="0" w:space="0" w:color="auto"/>
          </w:divBdr>
        </w:div>
        <w:div w:id="1324815847">
          <w:marLeft w:val="0"/>
          <w:marRight w:val="0"/>
          <w:marTop w:val="0"/>
          <w:marBottom w:val="0"/>
          <w:divBdr>
            <w:top w:val="none" w:sz="0" w:space="0" w:color="auto"/>
            <w:left w:val="none" w:sz="0" w:space="0" w:color="auto"/>
            <w:bottom w:val="none" w:sz="0" w:space="0" w:color="auto"/>
            <w:right w:val="none" w:sz="0" w:space="0" w:color="auto"/>
          </w:divBdr>
        </w:div>
        <w:div w:id="1214776942">
          <w:marLeft w:val="0"/>
          <w:marRight w:val="0"/>
          <w:marTop w:val="0"/>
          <w:marBottom w:val="0"/>
          <w:divBdr>
            <w:top w:val="none" w:sz="0" w:space="0" w:color="auto"/>
            <w:left w:val="none" w:sz="0" w:space="0" w:color="auto"/>
            <w:bottom w:val="none" w:sz="0" w:space="0" w:color="auto"/>
            <w:right w:val="none" w:sz="0" w:space="0" w:color="auto"/>
          </w:divBdr>
        </w:div>
        <w:div w:id="1004238763">
          <w:marLeft w:val="0"/>
          <w:marRight w:val="0"/>
          <w:marTop w:val="0"/>
          <w:marBottom w:val="0"/>
          <w:divBdr>
            <w:top w:val="none" w:sz="0" w:space="0" w:color="auto"/>
            <w:left w:val="none" w:sz="0" w:space="0" w:color="auto"/>
            <w:bottom w:val="none" w:sz="0" w:space="0" w:color="auto"/>
            <w:right w:val="none" w:sz="0" w:space="0" w:color="auto"/>
          </w:divBdr>
        </w:div>
        <w:div w:id="1955794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image" Target="media/image2.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5" ma:contentTypeDescription="Ein neues Dokument erstellen." ma:contentTypeScope="" ma:versionID="7c47e196de44d8c5ada8f1b6f6b3e372">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b0fdbd790e32fe66a1c5710befd1b4aa"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Props1.xml><?xml version="1.0" encoding="utf-8"?>
<ds:datastoreItem xmlns:ds="http://schemas.openxmlformats.org/officeDocument/2006/customXml" ds:itemID="{2F616EB6-F2C0-4CF3-AF79-5D9C4FBCB123}">
  <ds:schemaRefs>
    <ds:schemaRef ds:uri="http://schemas.microsoft.com/sharepoint/v3/contenttype/forms"/>
  </ds:schemaRefs>
</ds:datastoreItem>
</file>

<file path=customXml/itemProps2.xml><?xml version="1.0" encoding="utf-8"?>
<ds:datastoreItem xmlns:ds="http://schemas.openxmlformats.org/officeDocument/2006/customXml" ds:itemID="{B731AAEF-8FDC-4849-8D1F-31E5F777DD46}"/>
</file>

<file path=customXml/itemProps3.xml><?xml version="1.0" encoding="utf-8"?>
<ds:datastoreItem xmlns:ds="http://schemas.openxmlformats.org/officeDocument/2006/customXml" ds:itemID="{2F011568-D9A3-4FDA-972F-17399D7361D2}"/>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1864</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Lucke</dc:creator>
  <cp:keywords/>
  <dc:description/>
  <cp:lastModifiedBy>Lucke Andreas</cp:lastModifiedBy>
  <cp:revision>6</cp:revision>
  <dcterms:created xsi:type="dcterms:W3CDTF">2024-02-29T14:50:00Z</dcterms:created>
  <dcterms:modified xsi:type="dcterms:W3CDTF">2025-10-28T09:29:00Z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ies>
</file>