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0DD20" w14:textId="6B63EDB0" w:rsidR="007F1811" w:rsidRPr="0050772B" w:rsidRDefault="007F1811" w:rsidP="00493C09">
      <w:pPr>
        <w:pStyle w:val="berschrift1"/>
        <w:rPr>
          <w:rFonts w:asciiTheme="minorHAnsi" w:hAnsiTheme="minorHAnsi" w:cstheme="minorHAnsi"/>
          <w:b/>
          <w:bCs/>
          <w:color w:val="auto"/>
          <w:sz w:val="40"/>
          <w:szCs w:val="40"/>
        </w:rPr>
      </w:pPr>
      <w:r w:rsidRPr="0050772B">
        <w:rPr>
          <w:rFonts w:asciiTheme="minorHAnsi" w:hAnsiTheme="minorHAnsi" w:cstheme="minorHAnsi"/>
          <w:b/>
          <w:bCs/>
          <w:color w:val="auto"/>
          <w:sz w:val="40"/>
          <w:szCs w:val="40"/>
        </w:rPr>
        <w:t>Anhang 1</w:t>
      </w:r>
      <w:r w:rsidR="00124D8C">
        <w:rPr>
          <w:rFonts w:asciiTheme="minorHAnsi" w:hAnsiTheme="minorHAnsi" w:cstheme="minorHAnsi"/>
          <w:b/>
          <w:bCs/>
          <w:color w:val="auto"/>
          <w:sz w:val="40"/>
          <w:szCs w:val="40"/>
        </w:rPr>
        <w:t>5</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8D65C2" w:rsidRPr="0050772B" w14:paraId="1BA9FC6D" w14:textId="77777777" w:rsidTr="004D040C">
        <w:tc>
          <w:tcPr>
            <w:tcW w:w="9012" w:type="dxa"/>
          </w:tcPr>
          <w:p w14:paraId="18C671D4" w14:textId="77777777" w:rsidR="008D65C2" w:rsidRPr="0050772B" w:rsidRDefault="008D65C2" w:rsidP="004D040C">
            <w:pPr>
              <w:rPr>
                <w:rFonts w:cstheme="minorHAnsi"/>
              </w:rPr>
            </w:pPr>
            <w:r w:rsidRPr="0050772B">
              <w:rPr>
                <w:rFonts w:cstheme="minorHAnsi"/>
                <w:noProof/>
              </w:rPr>
              <w:drawing>
                <wp:inline distT="0" distB="0" distL="0" distR="0" wp14:anchorId="6345B537" wp14:editId="0445F419">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1861" cy="241861"/>
                          </a:xfrm>
                          <a:prstGeom prst="rect">
                            <a:avLst/>
                          </a:prstGeom>
                        </pic:spPr>
                      </pic:pic>
                    </a:graphicData>
                  </a:graphic>
                </wp:inline>
              </w:drawing>
            </w:r>
            <w:r w:rsidRPr="0050772B">
              <w:rPr>
                <w:rFonts w:cstheme="minorHAnsi"/>
              </w:rPr>
              <w:t xml:space="preserve"> Wichtiger Hinweis:</w:t>
            </w:r>
          </w:p>
          <w:p w14:paraId="10097EE7" w14:textId="77777777" w:rsidR="008D65C2" w:rsidRPr="0050772B" w:rsidRDefault="008D65C2" w:rsidP="004D040C">
            <w:pPr>
              <w:rPr>
                <w:rFonts w:cstheme="minorHAnsi"/>
              </w:rPr>
            </w:pPr>
            <w:r w:rsidRPr="0050772B">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57560FD3" w14:textId="77777777" w:rsidR="008D65C2" w:rsidRPr="0050772B" w:rsidRDefault="008D65C2" w:rsidP="004D040C">
            <w:pPr>
              <w:rPr>
                <w:rFonts w:cstheme="minorHAnsi"/>
              </w:rPr>
            </w:pPr>
          </w:p>
        </w:tc>
      </w:tr>
    </w:tbl>
    <w:p w14:paraId="35BFC3C7" w14:textId="77777777" w:rsidR="008D65C2" w:rsidRPr="0050772B" w:rsidRDefault="008D65C2" w:rsidP="00493C09">
      <w:pPr>
        <w:pStyle w:val="berschrift1"/>
        <w:rPr>
          <w:rFonts w:asciiTheme="minorHAnsi" w:hAnsiTheme="minorHAnsi" w:cstheme="minorHAnsi"/>
        </w:rPr>
      </w:pPr>
    </w:p>
    <w:p w14:paraId="506B7D48" w14:textId="55D81A9F" w:rsidR="00493C09" w:rsidRPr="0050772B" w:rsidRDefault="007F1811" w:rsidP="00493C09">
      <w:pPr>
        <w:pStyle w:val="berschrift1"/>
        <w:rPr>
          <w:rFonts w:asciiTheme="minorHAnsi" w:hAnsiTheme="minorHAnsi" w:cstheme="minorHAnsi"/>
          <w:b/>
          <w:bCs/>
          <w:color w:val="auto"/>
          <w:sz w:val="40"/>
          <w:szCs w:val="40"/>
        </w:rPr>
      </w:pPr>
      <w:r w:rsidRPr="0050772B">
        <w:rPr>
          <w:rFonts w:asciiTheme="minorHAnsi" w:hAnsiTheme="minorHAnsi" w:cstheme="minorHAnsi"/>
          <w:b/>
          <w:bCs/>
          <w:color w:val="auto"/>
          <w:sz w:val="40"/>
          <w:szCs w:val="40"/>
        </w:rPr>
        <w:t xml:space="preserve">Beispieltext </w:t>
      </w:r>
      <w:r w:rsidR="00124D8C">
        <w:rPr>
          <w:rFonts w:asciiTheme="minorHAnsi" w:hAnsiTheme="minorHAnsi" w:cstheme="minorHAnsi"/>
          <w:b/>
          <w:bCs/>
          <w:color w:val="auto"/>
          <w:sz w:val="40"/>
          <w:szCs w:val="40"/>
        </w:rPr>
        <w:t>Beschäftigtenschutz</w:t>
      </w:r>
    </w:p>
    <w:p w14:paraId="66503AFE" w14:textId="77777777" w:rsidR="00493C09" w:rsidRDefault="00493C09" w:rsidP="00493C09">
      <w:pPr>
        <w:rPr>
          <w:rFonts w:cstheme="minorHAnsi"/>
        </w:rPr>
      </w:pPr>
    </w:p>
    <w:p w14:paraId="7C8D228D" w14:textId="77777777"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Kirchliche Mitarbeitende können auch selbst Opfer von sexualisierter Gewalt werden. Dies kann durch Kolleg*innen, Vorgesetze oder die ihnen anvertrauten Kinder, Jugendlichen und Erwachsenen geschehen. Ein besonderes Augenmerk ist aufgrund des Machtgefälles auf Aus- und Fortbildung, Supervision, sowie Dienst- und Fachaufsicht zu legen.</w:t>
      </w:r>
    </w:p>
    <w:p w14:paraId="4D738697" w14:textId="77777777"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Grundsätzlich dienen die Bausteine unseres Schutzkonzeptes dem Schutz aller Menschen im Umfeld unserer Kirchengemeinde (Dekanatsbezirk, Einrichtung), auch dem der Mitarbeitenden (z.B. ein geregelter Umgang mit Nähe und Distanz, der im Verhaltenskodex festgehalten ist und unterschrieben wird).</w:t>
      </w:r>
    </w:p>
    <w:p w14:paraId="63FF2300" w14:textId="77777777"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Alle kirchlichen Mitarbeitenden, insbesondere Vorgesetzte, sind verpflichtet dafür zu sorgen, dass sexuelle Belästigung nicht geduldet wird. Vorgesetzte sind außerdem dafür verantwortlich, dass auch Dritte durch kirchliche Mitarbeitende nicht sexuell belästigt werden und kirchliche Mitarbeitende vor sexueller Belästigung durch Dritte geschützt werden.</w:t>
      </w:r>
    </w:p>
    <w:p w14:paraId="4DEE902A" w14:textId="5840A4A8"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 xml:space="preserve">Zum Schutz von betroffenen Mitarbeitenden, sowie im Umgang mit beschuldigten Mitarbeitenden holen wir uns externe Beratung. Mögliche Straftatbestände, dienst- und arbeitsrechtliche Verstöße melden wir unmittelbar der*dem nächsthöheren, nicht betroffenen, Vorgesetzten. </w:t>
      </w:r>
    </w:p>
    <w:p w14:paraId="541D7AF1" w14:textId="2F177CE8"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Sowohl betroffenen als auch beschuldigten Personen zeigen wir Beratungs- und Unterstützungsmöglichkeiten auf. Einen Meldefall bearbeiten wir in voller Transparenz und in größtmöglicher Absprache mit den beteiligten Personen, insbesondere der betroffenen Person.</w:t>
      </w:r>
    </w:p>
    <w:p w14:paraId="24416323" w14:textId="0A0247AC" w:rsidR="002A6DB7" w:rsidRPr="007A7296" w:rsidRDefault="00111C8B" w:rsidP="00111C8B">
      <w:pPr>
        <w:pStyle w:val="paragraph"/>
        <w:spacing w:before="0" w:beforeAutospacing="0" w:after="0" w:afterAutospacing="0"/>
        <w:textAlignment w:val="baseline"/>
        <w:rPr>
          <w:rFonts w:cstheme="minorHAnsi"/>
        </w:rPr>
      </w:pPr>
      <w:r w:rsidRPr="00111C8B">
        <w:rPr>
          <w:rStyle w:val="normaltextrun"/>
          <w:rFonts w:ascii="Calibri" w:hAnsi="Calibri" w:cs="Calibri"/>
          <w:sz w:val="22"/>
          <w:szCs w:val="22"/>
        </w:rPr>
        <w:t xml:space="preserve">Sowohl den betroffenen Personen als auch den </w:t>
      </w:r>
      <w:proofErr w:type="spellStart"/>
      <w:r w:rsidRPr="00111C8B">
        <w:rPr>
          <w:rStyle w:val="normaltextrun"/>
          <w:rFonts w:ascii="Calibri" w:hAnsi="Calibri" w:cs="Calibri"/>
          <w:sz w:val="22"/>
          <w:szCs w:val="22"/>
        </w:rPr>
        <w:t>beschuldigten</w:t>
      </w:r>
      <w:proofErr w:type="spellEnd"/>
      <w:r w:rsidRPr="00111C8B">
        <w:rPr>
          <w:rStyle w:val="normaltextrun"/>
          <w:rFonts w:ascii="Calibri" w:hAnsi="Calibri" w:cs="Calibri"/>
          <w:sz w:val="22"/>
          <w:szCs w:val="22"/>
        </w:rPr>
        <w:t xml:space="preserve"> Personen steht es offen, sich vertrauensvoll an ihre Mitarbeitervertretung zu wenden.</w:t>
      </w:r>
    </w:p>
    <w:sectPr w:rsidR="002A6DB7" w:rsidRPr="007A7296">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EAC93" w14:textId="77777777" w:rsidR="00C07869" w:rsidRDefault="00C07869" w:rsidP="00A22BDA">
      <w:pPr>
        <w:spacing w:after="0" w:line="240" w:lineRule="auto"/>
      </w:pPr>
      <w:r>
        <w:separator/>
      </w:r>
    </w:p>
  </w:endnote>
  <w:endnote w:type="continuationSeparator" w:id="0">
    <w:p w14:paraId="447EEB67" w14:textId="77777777" w:rsidR="00C07869" w:rsidRDefault="00C07869" w:rsidP="00A22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749F5" w14:textId="447A220E" w:rsidR="00A22BDA" w:rsidRDefault="00A22BDA" w:rsidP="00A22BDA">
    <w:pPr>
      <w:pStyle w:val="Fuzeile"/>
      <w:jc w:val="right"/>
    </w:pPr>
    <w:r>
      <w:rPr>
        <w:noProof/>
      </w:rPr>
      <w:drawing>
        <wp:inline distT="0" distB="0" distL="0" distR="0" wp14:anchorId="1C7943DC" wp14:editId="732D216A">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6C863EC2" wp14:editId="75227C34">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F4A4D48"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53B1A" w14:textId="77777777" w:rsidR="00C07869" w:rsidRDefault="00C07869" w:rsidP="00A22BDA">
      <w:pPr>
        <w:spacing w:after="0" w:line="240" w:lineRule="auto"/>
      </w:pPr>
      <w:r>
        <w:separator/>
      </w:r>
    </w:p>
  </w:footnote>
  <w:footnote w:type="continuationSeparator" w:id="0">
    <w:p w14:paraId="37DC2006" w14:textId="77777777" w:rsidR="00C07869" w:rsidRDefault="00C07869" w:rsidP="00A22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14037" w14:textId="25F1F9AF" w:rsidR="00A22BDA" w:rsidRDefault="00A22BDA" w:rsidP="00A22BDA">
    <w:pPr>
      <w:pStyle w:val="Kopfzeile"/>
      <w:jc w:val="right"/>
    </w:pPr>
    <w:r>
      <w:rPr>
        <w:noProof/>
      </w:rPr>
      <w:drawing>
        <wp:inline distT="0" distB="0" distL="0" distR="0" wp14:anchorId="4F047588" wp14:editId="791DBCC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E48F3"/>
    <w:multiLevelType w:val="multilevel"/>
    <w:tmpl w:val="95B029C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B3529A8"/>
    <w:multiLevelType w:val="multilevel"/>
    <w:tmpl w:val="BCF2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DF43B7"/>
    <w:multiLevelType w:val="multilevel"/>
    <w:tmpl w:val="0BD2F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8E416C1"/>
    <w:multiLevelType w:val="hybridMultilevel"/>
    <w:tmpl w:val="227066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8D04F1"/>
    <w:multiLevelType w:val="hybridMultilevel"/>
    <w:tmpl w:val="A6580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877121"/>
    <w:multiLevelType w:val="hybridMultilevel"/>
    <w:tmpl w:val="BDA27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1C1925"/>
    <w:multiLevelType w:val="multilevel"/>
    <w:tmpl w:val="92FA1A3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3B6603"/>
    <w:multiLevelType w:val="multilevel"/>
    <w:tmpl w:val="793E9C8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E2F6F4A"/>
    <w:multiLevelType w:val="multilevel"/>
    <w:tmpl w:val="84E856D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5D32227"/>
    <w:multiLevelType w:val="multilevel"/>
    <w:tmpl w:val="CAE2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D55F88"/>
    <w:multiLevelType w:val="multilevel"/>
    <w:tmpl w:val="4170D36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3AB3300"/>
    <w:multiLevelType w:val="hybridMultilevel"/>
    <w:tmpl w:val="9CA61746"/>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4679580E"/>
    <w:multiLevelType w:val="hybridMultilevel"/>
    <w:tmpl w:val="4A52C45E"/>
    <w:lvl w:ilvl="0" w:tplc="54AE3356">
      <w:start w:val="2"/>
      <w:numFmt w:val="bullet"/>
      <w:lvlText w:val="-"/>
      <w:lvlJc w:val="left"/>
      <w:pPr>
        <w:ind w:left="720" w:hanging="360"/>
      </w:pPr>
      <w:rPr>
        <w:rFonts w:ascii="Calibri" w:eastAsiaTheme="minorHAnsi" w:hAnsi="Calibri" w:cs="Calibri" w:hint="default"/>
      </w:rPr>
    </w:lvl>
    <w:lvl w:ilvl="1" w:tplc="B81EF4D6">
      <w:start w:val="2"/>
      <w:numFmt w:val="bullet"/>
      <w:lvlText w:val="•"/>
      <w:lvlJc w:val="left"/>
      <w:pPr>
        <w:ind w:left="1790" w:hanging="710"/>
      </w:pPr>
      <w:rPr>
        <w:rFonts w:ascii="Calibri" w:eastAsiaTheme="minorEastAsia"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4804A7"/>
    <w:multiLevelType w:val="multilevel"/>
    <w:tmpl w:val="43D6E69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5221428"/>
    <w:multiLevelType w:val="multilevel"/>
    <w:tmpl w:val="EE3AE6FA"/>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69DA1B8E"/>
    <w:multiLevelType w:val="hybridMultilevel"/>
    <w:tmpl w:val="AF32BCCA"/>
    <w:lvl w:ilvl="0" w:tplc="04070001">
      <w:start w:val="1"/>
      <w:numFmt w:val="bullet"/>
      <w:lvlText w:val=""/>
      <w:lvlJc w:val="left"/>
      <w:pPr>
        <w:ind w:left="720" w:hanging="360"/>
      </w:pPr>
      <w:rPr>
        <w:rFonts w:ascii="Symbol" w:hAnsi="Symbol" w:hint="default"/>
      </w:rPr>
    </w:lvl>
    <w:lvl w:ilvl="1" w:tplc="FFFFFFFF">
      <w:start w:val="2"/>
      <w:numFmt w:val="bullet"/>
      <w:lvlText w:val="•"/>
      <w:lvlJc w:val="left"/>
      <w:pPr>
        <w:ind w:left="1790" w:hanging="710"/>
      </w:pPr>
      <w:rPr>
        <w:rFonts w:ascii="Calibri" w:eastAsiaTheme="minorEastAsia"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27D6411"/>
    <w:multiLevelType w:val="hybridMultilevel"/>
    <w:tmpl w:val="65E44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C5110B3"/>
    <w:multiLevelType w:val="multilevel"/>
    <w:tmpl w:val="9F86588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995301754">
    <w:abstractNumId w:val="12"/>
  </w:num>
  <w:num w:numId="2" w16cid:durableId="1419014040">
    <w:abstractNumId w:val="15"/>
  </w:num>
  <w:num w:numId="3" w16cid:durableId="383411604">
    <w:abstractNumId w:val="5"/>
  </w:num>
  <w:num w:numId="4" w16cid:durableId="1005474952">
    <w:abstractNumId w:val="4"/>
  </w:num>
  <w:num w:numId="5" w16cid:durableId="1578131829">
    <w:abstractNumId w:val="3"/>
  </w:num>
  <w:num w:numId="6" w16cid:durableId="1822191756">
    <w:abstractNumId w:val="16"/>
  </w:num>
  <w:num w:numId="7" w16cid:durableId="1888881044">
    <w:abstractNumId w:val="11"/>
  </w:num>
  <w:num w:numId="8" w16cid:durableId="1235361912">
    <w:abstractNumId w:val="9"/>
  </w:num>
  <w:num w:numId="9" w16cid:durableId="1332955065">
    <w:abstractNumId w:val="1"/>
  </w:num>
  <w:num w:numId="10" w16cid:durableId="1954243559">
    <w:abstractNumId w:val="2"/>
  </w:num>
  <w:num w:numId="11" w16cid:durableId="1751149119">
    <w:abstractNumId w:val="17"/>
  </w:num>
  <w:num w:numId="12" w16cid:durableId="2039037692">
    <w:abstractNumId w:val="0"/>
  </w:num>
  <w:num w:numId="13" w16cid:durableId="446892185">
    <w:abstractNumId w:val="13"/>
  </w:num>
  <w:num w:numId="14" w16cid:durableId="1402017427">
    <w:abstractNumId w:val="7"/>
  </w:num>
  <w:num w:numId="15" w16cid:durableId="834684008">
    <w:abstractNumId w:val="10"/>
  </w:num>
  <w:num w:numId="16" w16cid:durableId="1882355464">
    <w:abstractNumId w:val="6"/>
  </w:num>
  <w:num w:numId="17" w16cid:durableId="1831095992">
    <w:abstractNumId w:val="8"/>
  </w:num>
  <w:num w:numId="18" w16cid:durableId="12390968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C09"/>
    <w:rsid w:val="000A2D48"/>
    <w:rsid w:val="000D7380"/>
    <w:rsid w:val="00111C8B"/>
    <w:rsid w:val="00124D8C"/>
    <w:rsid w:val="002234FB"/>
    <w:rsid w:val="00284FAB"/>
    <w:rsid w:val="002942AD"/>
    <w:rsid w:val="002A6DB7"/>
    <w:rsid w:val="0032734B"/>
    <w:rsid w:val="00482BDC"/>
    <w:rsid w:val="00493C09"/>
    <w:rsid w:val="004B18BA"/>
    <w:rsid w:val="004E05D4"/>
    <w:rsid w:val="004E60D7"/>
    <w:rsid w:val="0050772B"/>
    <w:rsid w:val="00517EDC"/>
    <w:rsid w:val="0054186B"/>
    <w:rsid w:val="006A0290"/>
    <w:rsid w:val="006B0354"/>
    <w:rsid w:val="00721AF4"/>
    <w:rsid w:val="00737D96"/>
    <w:rsid w:val="00774868"/>
    <w:rsid w:val="00793BE7"/>
    <w:rsid w:val="007A7296"/>
    <w:rsid w:val="007F1811"/>
    <w:rsid w:val="0088728B"/>
    <w:rsid w:val="008D65C2"/>
    <w:rsid w:val="008F6279"/>
    <w:rsid w:val="00933274"/>
    <w:rsid w:val="0093380B"/>
    <w:rsid w:val="009365AB"/>
    <w:rsid w:val="009C6FCA"/>
    <w:rsid w:val="009E3C9D"/>
    <w:rsid w:val="00A22BDA"/>
    <w:rsid w:val="00A72E5E"/>
    <w:rsid w:val="00AE4A9D"/>
    <w:rsid w:val="00B029F3"/>
    <w:rsid w:val="00BD50F0"/>
    <w:rsid w:val="00C07869"/>
    <w:rsid w:val="00C371CD"/>
    <w:rsid w:val="00C73723"/>
    <w:rsid w:val="00C75736"/>
    <w:rsid w:val="00D02C0A"/>
    <w:rsid w:val="00DE6136"/>
    <w:rsid w:val="00DF6437"/>
    <w:rsid w:val="00F05512"/>
    <w:rsid w:val="00F066A1"/>
    <w:rsid w:val="00F06E44"/>
    <w:rsid w:val="00F50746"/>
    <w:rsid w:val="00FC09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38D05"/>
  <w15:chartTrackingRefBased/>
  <w15:docId w15:val="{30E9C2F7-BC1C-44E9-A114-1FC1BEABB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9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234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234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93C09"/>
    <w:pPr>
      <w:ind w:left="720"/>
      <w:contextualSpacing/>
    </w:pPr>
  </w:style>
  <w:style w:type="character" w:customStyle="1" w:styleId="berschrift1Zchn">
    <w:name w:val="Überschrift 1 Zchn"/>
    <w:basedOn w:val="Absatz-Standardschriftart"/>
    <w:link w:val="berschrift1"/>
    <w:uiPriority w:val="9"/>
    <w:rsid w:val="00493C09"/>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uiPriority w:val="99"/>
    <w:semiHidden/>
    <w:unhideWhenUsed/>
    <w:rsid w:val="002234FB"/>
    <w:rPr>
      <w:sz w:val="16"/>
      <w:szCs w:val="16"/>
    </w:rPr>
  </w:style>
  <w:style w:type="paragraph" w:styleId="Kommentartext">
    <w:name w:val="annotation text"/>
    <w:basedOn w:val="Standard"/>
    <w:link w:val="KommentartextZchn"/>
    <w:uiPriority w:val="99"/>
    <w:unhideWhenUsed/>
    <w:rsid w:val="002234FB"/>
    <w:pPr>
      <w:spacing w:line="240" w:lineRule="auto"/>
    </w:pPr>
    <w:rPr>
      <w:sz w:val="20"/>
      <w:szCs w:val="20"/>
    </w:rPr>
  </w:style>
  <w:style w:type="character" w:customStyle="1" w:styleId="KommentartextZchn">
    <w:name w:val="Kommentartext Zchn"/>
    <w:basedOn w:val="Absatz-Standardschriftart"/>
    <w:link w:val="Kommentartext"/>
    <w:uiPriority w:val="99"/>
    <w:rsid w:val="002234FB"/>
    <w:rPr>
      <w:sz w:val="20"/>
      <w:szCs w:val="20"/>
    </w:rPr>
  </w:style>
  <w:style w:type="paragraph" w:styleId="Kommentarthema">
    <w:name w:val="annotation subject"/>
    <w:basedOn w:val="Kommentartext"/>
    <w:next w:val="Kommentartext"/>
    <w:link w:val="KommentarthemaZchn"/>
    <w:uiPriority w:val="99"/>
    <w:semiHidden/>
    <w:unhideWhenUsed/>
    <w:rsid w:val="002234FB"/>
    <w:rPr>
      <w:b/>
      <w:bCs/>
    </w:rPr>
  </w:style>
  <w:style w:type="character" w:customStyle="1" w:styleId="KommentarthemaZchn">
    <w:name w:val="Kommentarthema Zchn"/>
    <w:basedOn w:val="KommentartextZchn"/>
    <w:link w:val="Kommentarthema"/>
    <w:uiPriority w:val="99"/>
    <w:semiHidden/>
    <w:rsid w:val="002234FB"/>
    <w:rPr>
      <w:b/>
      <w:bCs/>
      <w:sz w:val="20"/>
      <w:szCs w:val="20"/>
    </w:rPr>
  </w:style>
  <w:style w:type="character" w:customStyle="1" w:styleId="berschrift2Zchn">
    <w:name w:val="Überschrift 2 Zchn"/>
    <w:basedOn w:val="Absatz-Standardschriftart"/>
    <w:link w:val="berschrift2"/>
    <w:uiPriority w:val="9"/>
    <w:rsid w:val="002234F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2234FB"/>
    <w:rPr>
      <w:rFonts w:asciiTheme="majorHAnsi" w:eastAsiaTheme="majorEastAsia" w:hAnsiTheme="majorHAnsi" w:cstheme="majorBidi"/>
      <w:color w:val="1F3763" w:themeColor="accent1" w:themeShade="7F"/>
      <w:sz w:val="24"/>
      <w:szCs w:val="24"/>
    </w:rPr>
  </w:style>
  <w:style w:type="table" w:styleId="Tabellenraster">
    <w:name w:val="Table Grid"/>
    <w:basedOn w:val="NormaleTabelle"/>
    <w:uiPriority w:val="39"/>
    <w:rsid w:val="00F5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2B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2BDA"/>
  </w:style>
  <w:style w:type="paragraph" w:styleId="Fuzeile">
    <w:name w:val="footer"/>
    <w:basedOn w:val="Standard"/>
    <w:link w:val="FuzeileZchn"/>
    <w:uiPriority w:val="99"/>
    <w:unhideWhenUsed/>
    <w:rsid w:val="00A22B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2BDA"/>
  </w:style>
  <w:style w:type="paragraph" w:customStyle="1" w:styleId="paragraph">
    <w:name w:val="paragraph"/>
    <w:basedOn w:val="Standard"/>
    <w:rsid w:val="00AE4A9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E4A9D"/>
  </w:style>
  <w:style w:type="character" w:customStyle="1" w:styleId="eop">
    <w:name w:val="eop"/>
    <w:basedOn w:val="Absatz-Standardschriftart"/>
    <w:rsid w:val="00AE4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795536">
      <w:bodyDiv w:val="1"/>
      <w:marLeft w:val="0"/>
      <w:marRight w:val="0"/>
      <w:marTop w:val="0"/>
      <w:marBottom w:val="0"/>
      <w:divBdr>
        <w:top w:val="none" w:sz="0" w:space="0" w:color="auto"/>
        <w:left w:val="none" w:sz="0" w:space="0" w:color="auto"/>
        <w:bottom w:val="none" w:sz="0" w:space="0" w:color="auto"/>
        <w:right w:val="none" w:sz="0" w:space="0" w:color="auto"/>
      </w:divBdr>
      <w:divsChild>
        <w:div w:id="66847340">
          <w:marLeft w:val="0"/>
          <w:marRight w:val="0"/>
          <w:marTop w:val="0"/>
          <w:marBottom w:val="0"/>
          <w:divBdr>
            <w:top w:val="none" w:sz="0" w:space="0" w:color="auto"/>
            <w:left w:val="none" w:sz="0" w:space="0" w:color="auto"/>
            <w:bottom w:val="none" w:sz="0" w:space="0" w:color="auto"/>
            <w:right w:val="none" w:sz="0" w:space="0" w:color="auto"/>
          </w:divBdr>
          <w:divsChild>
            <w:div w:id="434717550">
              <w:marLeft w:val="0"/>
              <w:marRight w:val="0"/>
              <w:marTop w:val="0"/>
              <w:marBottom w:val="0"/>
              <w:divBdr>
                <w:top w:val="none" w:sz="0" w:space="0" w:color="auto"/>
                <w:left w:val="none" w:sz="0" w:space="0" w:color="auto"/>
                <w:bottom w:val="none" w:sz="0" w:space="0" w:color="auto"/>
                <w:right w:val="none" w:sz="0" w:space="0" w:color="auto"/>
              </w:divBdr>
            </w:div>
            <w:div w:id="1782726272">
              <w:marLeft w:val="0"/>
              <w:marRight w:val="0"/>
              <w:marTop w:val="0"/>
              <w:marBottom w:val="0"/>
              <w:divBdr>
                <w:top w:val="none" w:sz="0" w:space="0" w:color="auto"/>
                <w:left w:val="none" w:sz="0" w:space="0" w:color="auto"/>
                <w:bottom w:val="none" w:sz="0" w:space="0" w:color="auto"/>
                <w:right w:val="none" w:sz="0" w:space="0" w:color="auto"/>
              </w:divBdr>
            </w:div>
            <w:div w:id="1111709663">
              <w:marLeft w:val="0"/>
              <w:marRight w:val="0"/>
              <w:marTop w:val="0"/>
              <w:marBottom w:val="0"/>
              <w:divBdr>
                <w:top w:val="none" w:sz="0" w:space="0" w:color="auto"/>
                <w:left w:val="none" w:sz="0" w:space="0" w:color="auto"/>
                <w:bottom w:val="none" w:sz="0" w:space="0" w:color="auto"/>
                <w:right w:val="none" w:sz="0" w:space="0" w:color="auto"/>
              </w:divBdr>
            </w:div>
            <w:div w:id="414939262">
              <w:marLeft w:val="0"/>
              <w:marRight w:val="0"/>
              <w:marTop w:val="0"/>
              <w:marBottom w:val="0"/>
              <w:divBdr>
                <w:top w:val="none" w:sz="0" w:space="0" w:color="auto"/>
                <w:left w:val="none" w:sz="0" w:space="0" w:color="auto"/>
                <w:bottom w:val="none" w:sz="0" w:space="0" w:color="auto"/>
                <w:right w:val="none" w:sz="0" w:space="0" w:color="auto"/>
              </w:divBdr>
            </w:div>
            <w:div w:id="586383334">
              <w:marLeft w:val="0"/>
              <w:marRight w:val="0"/>
              <w:marTop w:val="0"/>
              <w:marBottom w:val="0"/>
              <w:divBdr>
                <w:top w:val="none" w:sz="0" w:space="0" w:color="auto"/>
                <w:left w:val="none" w:sz="0" w:space="0" w:color="auto"/>
                <w:bottom w:val="none" w:sz="0" w:space="0" w:color="auto"/>
                <w:right w:val="none" w:sz="0" w:space="0" w:color="auto"/>
              </w:divBdr>
            </w:div>
            <w:div w:id="1107431433">
              <w:marLeft w:val="0"/>
              <w:marRight w:val="0"/>
              <w:marTop w:val="0"/>
              <w:marBottom w:val="0"/>
              <w:divBdr>
                <w:top w:val="none" w:sz="0" w:space="0" w:color="auto"/>
                <w:left w:val="none" w:sz="0" w:space="0" w:color="auto"/>
                <w:bottom w:val="none" w:sz="0" w:space="0" w:color="auto"/>
                <w:right w:val="none" w:sz="0" w:space="0" w:color="auto"/>
              </w:divBdr>
            </w:div>
            <w:div w:id="1309171735">
              <w:marLeft w:val="0"/>
              <w:marRight w:val="0"/>
              <w:marTop w:val="0"/>
              <w:marBottom w:val="0"/>
              <w:divBdr>
                <w:top w:val="none" w:sz="0" w:space="0" w:color="auto"/>
                <w:left w:val="none" w:sz="0" w:space="0" w:color="auto"/>
                <w:bottom w:val="none" w:sz="0" w:space="0" w:color="auto"/>
                <w:right w:val="none" w:sz="0" w:space="0" w:color="auto"/>
              </w:divBdr>
            </w:div>
            <w:div w:id="1834490235">
              <w:marLeft w:val="0"/>
              <w:marRight w:val="0"/>
              <w:marTop w:val="0"/>
              <w:marBottom w:val="0"/>
              <w:divBdr>
                <w:top w:val="none" w:sz="0" w:space="0" w:color="auto"/>
                <w:left w:val="none" w:sz="0" w:space="0" w:color="auto"/>
                <w:bottom w:val="none" w:sz="0" w:space="0" w:color="auto"/>
                <w:right w:val="none" w:sz="0" w:space="0" w:color="auto"/>
              </w:divBdr>
            </w:div>
            <w:div w:id="643390981">
              <w:marLeft w:val="0"/>
              <w:marRight w:val="0"/>
              <w:marTop w:val="0"/>
              <w:marBottom w:val="0"/>
              <w:divBdr>
                <w:top w:val="none" w:sz="0" w:space="0" w:color="auto"/>
                <w:left w:val="none" w:sz="0" w:space="0" w:color="auto"/>
                <w:bottom w:val="none" w:sz="0" w:space="0" w:color="auto"/>
                <w:right w:val="none" w:sz="0" w:space="0" w:color="auto"/>
              </w:divBdr>
            </w:div>
            <w:div w:id="948468430">
              <w:marLeft w:val="0"/>
              <w:marRight w:val="0"/>
              <w:marTop w:val="0"/>
              <w:marBottom w:val="0"/>
              <w:divBdr>
                <w:top w:val="none" w:sz="0" w:space="0" w:color="auto"/>
                <w:left w:val="none" w:sz="0" w:space="0" w:color="auto"/>
                <w:bottom w:val="none" w:sz="0" w:space="0" w:color="auto"/>
                <w:right w:val="none" w:sz="0" w:space="0" w:color="auto"/>
              </w:divBdr>
            </w:div>
            <w:div w:id="1641767996">
              <w:marLeft w:val="0"/>
              <w:marRight w:val="0"/>
              <w:marTop w:val="0"/>
              <w:marBottom w:val="0"/>
              <w:divBdr>
                <w:top w:val="none" w:sz="0" w:space="0" w:color="auto"/>
                <w:left w:val="none" w:sz="0" w:space="0" w:color="auto"/>
                <w:bottom w:val="none" w:sz="0" w:space="0" w:color="auto"/>
                <w:right w:val="none" w:sz="0" w:space="0" w:color="auto"/>
              </w:divBdr>
            </w:div>
          </w:divsChild>
        </w:div>
        <w:div w:id="1667901066">
          <w:marLeft w:val="0"/>
          <w:marRight w:val="0"/>
          <w:marTop w:val="0"/>
          <w:marBottom w:val="0"/>
          <w:divBdr>
            <w:top w:val="none" w:sz="0" w:space="0" w:color="auto"/>
            <w:left w:val="none" w:sz="0" w:space="0" w:color="auto"/>
            <w:bottom w:val="none" w:sz="0" w:space="0" w:color="auto"/>
            <w:right w:val="none" w:sz="0" w:space="0" w:color="auto"/>
          </w:divBdr>
          <w:divsChild>
            <w:div w:id="1634168174">
              <w:marLeft w:val="0"/>
              <w:marRight w:val="0"/>
              <w:marTop w:val="0"/>
              <w:marBottom w:val="0"/>
              <w:divBdr>
                <w:top w:val="none" w:sz="0" w:space="0" w:color="auto"/>
                <w:left w:val="none" w:sz="0" w:space="0" w:color="auto"/>
                <w:bottom w:val="none" w:sz="0" w:space="0" w:color="auto"/>
                <w:right w:val="none" w:sz="0" w:space="0" w:color="auto"/>
              </w:divBdr>
            </w:div>
            <w:div w:id="752818664">
              <w:marLeft w:val="0"/>
              <w:marRight w:val="0"/>
              <w:marTop w:val="0"/>
              <w:marBottom w:val="0"/>
              <w:divBdr>
                <w:top w:val="none" w:sz="0" w:space="0" w:color="auto"/>
                <w:left w:val="none" w:sz="0" w:space="0" w:color="auto"/>
                <w:bottom w:val="none" w:sz="0" w:space="0" w:color="auto"/>
                <w:right w:val="none" w:sz="0" w:space="0" w:color="auto"/>
              </w:divBdr>
            </w:div>
            <w:div w:id="1623917620">
              <w:marLeft w:val="0"/>
              <w:marRight w:val="0"/>
              <w:marTop w:val="0"/>
              <w:marBottom w:val="0"/>
              <w:divBdr>
                <w:top w:val="none" w:sz="0" w:space="0" w:color="auto"/>
                <w:left w:val="none" w:sz="0" w:space="0" w:color="auto"/>
                <w:bottom w:val="none" w:sz="0" w:space="0" w:color="auto"/>
                <w:right w:val="none" w:sz="0" w:space="0" w:color="auto"/>
              </w:divBdr>
            </w:div>
            <w:div w:id="925505133">
              <w:marLeft w:val="0"/>
              <w:marRight w:val="0"/>
              <w:marTop w:val="0"/>
              <w:marBottom w:val="0"/>
              <w:divBdr>
                <w:top w:val="none" w:sz="0" w:space="0" w:color="auto"/>
                <w:left w:val="none" w:sz="0" w:space="0" w:color="auto"/>
                <w:bottom w:val="none" w:sz="0" w:space="0" w:color="auto"/>
                <w:right w:val="none" w:sz="0" w:space="0" w:color="auto"/>
              </w:divBdr>
            </w:div>
            <w:div w:id="1781946928">
              <w:marLeft w:val="0"/>
              <w:marRight w:val="0"/>
              <w:marTop w:val="0"/>
              <w:marBottom w:val="0"/>
              <w:divBdr>
                <w:top w:val="none" w:sz="0" w:space="0" w:color="auto"/>
                <w:left w:val="none" w:sz="0" w:space="0" w:color="auto"/>
                <w:bottom w:val="none" w:sz="0" w:space="0" w:color="auto"/>
                <w:right w:val="none" w:sz="0" w:space="0" w:color="auto"/>
              </w:divBdr>
            </w:div>
            <w:div w:id="316033651">
              <w:marLeft w:val="0"/>
              <w:marRight w:val="0"/>
              <w:marTop w:val="0"/>
              <w:marBottom w:val="0"/>
              <w:divBdr>
                <w:top w:val="none" w:sz="0" w:space="0" w:color="auto"/>
                <w:left w:val="none" w:sz="0" w:space="0" w:color="auto"/>
                <w:bottom w:val="none" w:sz="0" w:space="0" w:color="auto"/>
                <w:right w:val="none" w:sz="0" w:space="0" w:color="auto"/>
              </w:divBdr>
            </w:div>
            <w:div w:id="724257067">
              <w:marLeft w:val="0"/>
              <w:marRight w:val="0"/>
              <w:marTop w:val="0"/>
              <w:marBottom w:val="0"/>
              <w:divBdr>
                <w:top w:val="none" w:sz="0" w:space="0" w:color="auto"/>
                <w:left w:val="none" w:sz="0" w:space="0" w:color="auto"/>
                <w:bottom w:val="none" w:sz="0" w:space="0" w:color="auto"/>
                <w:right w:val="none" w:sz="0" w:space="0" w:color="auto"/>
              </w:divBdr>
            </w:div>
            <w:div w:id="596669065">
              <w:marLeft w:val="0"/>
              <w:marRight w:val="0"/>
              <w:marTop w:val="0"/>
              <w:marBottom w:val="0"/>
              <w:divBdr>
                <w:top w:val="none" w:sz="0" w:space="0" w:color="auto"/>
                <w:left w:val="none" w:sz="0" w:space="0" w:color="auto"/>
                <w:bottom w:val="none" w:sz="0" w:space="0" w:color="auto"/>
                <w:right w:val="none" w:sz="0" w:space="0" w:color="auto"/>
              </w:divBdr>
            </w:div>
            <w:div w:id="1700202716">
              <w:marLeft w:val="0"/>
              <w:marRight w:val="0"/>
              <w:marTop w:val="0"/>
              <w:marBottom w:val="0"/>
              <w:divBdr>
                <w:top w:val="none" w:sz="0" w:space="0" w:color="auto"/>
                <w:left w:val="none" w:sz="0" w:space="0" w:color="auto"/>
                <w:bottom w:val="none" w:sz="0" w:space="0" w:color="auto"/>
                <w:right w:val="none" w:sz="0" w:space="0" w:color="auto"/>
              </w:divBdr>
            </w:div>
            <w:div w:id="1161695550">
              <w:marLeft w:val="0"/>
              <w:marRight w:val="0"/>
              <w:marTop w:val="0"/>
              <w:marBottom w:val="0"/>
              <w:divBdr>
                <w:top w:val="none" w:sz="0" w:space="0" w:color="auto"/>
                <w:left w:val="none" w:sz="0" w:space="0" w:color="auto"/>
                <w:bottom w:val="none" w:sz="0" w:space="0" w:color="auto"/>
                <w:right w:val="none" w:sz="0" w:space="0" w:color="auto"/>
              </w:divBdr>
            </w:div>
            <w:div w:id="345133898">
              <w:marLeft w:val="0"/>
              <w:marRight w:val="0"/>
              <w:marTop w:val="0"/>
              <w:marBottom w:val="0"/>
              <w:divBdr>
                <w:top w:val="none" w:sz="0" w:space="0" w:color="auto"/>
                <w:left w:val="none" w:sz="0" w:space="0" w:color="auto"/>
                <w:bottom w:val="none" w:sz="0" w:space="0" w:color="auto"/>
                <w:right w:val="none" w:sz="0" w:space="0" w:color="auto"/>
              </w:divBdr>
            </w:div>
            <w:div w:id="331765854">
              <w:marLeft w:val="0"/>
              <w:marRight w:val="0"/>
              <w:marTop w:val="0"/>
              <w:marBottom w:val="0"/>
              <w:divBdr>
                <w:top w:val="none" w:sz="0" w:space="0" w:color="auto"/>
                <w:left w:val="none" w:sz="0" w:space="0" w:color="auto"/>
                <w:bottom w:val="none" w:sz="0" w:space="0" w:color="auto"/>
                <w:right w:val="none" w:sz="0" w:space="0" w:color="auto"/>
              </w:divBdr>
            </w:div>
            <w:div w:id="928739234">
              <w:marLeft w:val="0"/>
              <w:marRight w:val="0"/>
              <w:marTop w:val="0"/>
              <w:marBottom w:val="0"/>
              <w:divBdr>
                <w:top w:val="none" w:sz="0" w:space="0" w:color="auto"/>
                <w:left w:val="none" w:sz="0" w:space="0" w:color="auto"/>
                <w:bottom w:val="none" w:sz="0" w:space="0" w:color="auto"/>
                <w:right w:val="none" w:sz="0" w:space="0" w:color="auto"/>
              </w:divBdr>
            </w:div>
            <w:div w:id="214128010">
              <w:marLeft w:val="0"/>
              <w:marRight w:val="0"/>
              <w:marTop w:val="0"/>
              <w:marBottom w:val="0"/>
              <w:divBdr>
                <w:top w:val="none" w:sz="0" w:space="0" w:color="auto"/>
                <w:left w:val="none" w:sz="0" w:space="0" w:color="auto"/>
                <w:bottom w:val="none" w:sz="0" w:space="0" w:color="auto"/>
                <w:right w:val="none" w:sz="0" w:space="0" w:color="auto"/>
              </w:divBdr>
            </w:div>
            <w:div w:id="1050953667">
              <w:marLeft w:val="0"/>
              <w:marRight w:val="0"/>
              <w:marTop w:val="0"/>
              <w:marBottom w:val="0"/>
              <w:divBdr>
                <w:top w:val="none" w:sz="0" w:space="0" w:color="auto"/>
                <w:left w:val="none" w:sz="0" w:space="0" w:color="auto"/>
                <w:bottom w:val="none" w:sz="0" w:space="0" w:color="auto"/>
                <w:right w:val="none" w:sz="0" w:space="0" w:color="auto"/>
              </w:divBdr>
            </w:div>
            <w:div w:id="615452002">
              <w:marLeft w:val="0"/>
              <w:marRight w:val="0"/>
              <w:marTop w:val="0"/>
              <w:marBottom w:val="0"/>
              <w:divBdr>
                <w:top w:val="none" w:sz="0" w:space="0" w:color="auto"/>
                <w:left w:val="none" w:sz="0" w:space="0" w:color="auto"/>
                <w:bottom w:val="none" w:sz="0" w:space="0" w:color="auto"/>
                <w:right w:val="none" w:sz="0" w:space="0" w:color="auto"/>
              </w:divBdr>
            </w:div>
            <w:div w:id="978804271">
              <w:marLeft w:val="0"/>
              <w:marRight w:val="0"/>
              <w:marTop w:val="0"/>
              <w:marBottom w:val="0"/>
              <w:divBdr>
                <w:top w:val="none" w:sz="0" w:space="0" w:color="auto"/>
                <w:left w:val="none" w:sz="0" w:space="0" w:color="auto"/>
                <w:bottom w:val="none" w:sz="0" w:space="0" w:color="auto"/>
                <w:right w:val="none" w:sz="0" w:space="0" w:color="auto"/>
              </w:divBdr>
            </w:div>
            <w:div w:id="1238247903">
              <w:marLeft w:val="0"/>
              <w:marRight w:val="0"/>
              <w:marTop w:val="0"/>
              <w:marBottom w:val="0"/>
              <w:divBdr>
                <w:top w:val="none" w:sz="0" w:space="0" w:color="auto"/>
                <w:left w:val="none" w:sz="0" w:space="0" w:color="auto"/>
                <w:bottom w:val="none" w:sz="0" w:space="0" w:color="auto"/>
                <w:right w:val="none" w:sz="0" w:space="0" w:color="auto"/>
              </w:divBdr>
            </w:div>
            <w:div w:id="1986086262">
              <w:marLeft w:val="0"/>
              <w:marRight w:val="0"/>
              <w:marTop w:val="0"/>
              <w:marBottom w:val="0"/>
              <w:divBdr>
                <w:top w:val="none" w:sz="0" w:space="0" w:color="auto"/>
                <w:left w:val="none" w:sz="0" w:space="0" w:color="auto"/>
                <w:bottom w:val="none" w:sz="0" w:space="0" w:color="auto"/>
                <w:right w:val="none" w:sz="0" w:space="0" w:color="auto"/>
              </w:divBdr>
            </w:div>
            <w:div w:id="1851724173">
              <w:marLeft w:val="0"/>
              <w:marRight w:val="0"/>
              <w:marTop w:val="0"/>
              <w:marBottom w:val="0"/>
              <w:divBdr>
                <w:top w:val="none" w:sz="0" w:space="0" w:color="auto"/>
                <w:left w:val="none" w:sz="0" w:space="0" w:color="auto"/>
                <w:bottom w:val="none" w:sz="0" w:space="0" w:color="auto"/>
                <w:right w:val="none" w:sz="0" w:space="0" w:color="auto"/>
              </w:divBdr>
            </w:div>
          </w:divsChild>
        </w:div>
        <w:div w:id="297034491">
          <w:marLeft w:val="0"/>
          <w:marRight w:val="0"/>
          <w:marTop w:val="0"/>
          <w:marBottom w:val="0"/>
          <w:divBdr>
            <w:top w:val="none" w:sz="0" w:space="0" w:color="auto"/>
            <w:left w:val="none" w:sz="0" w:space="0" w:color="auto"/>
            <w:bottom w:val="none" w:sz="0" w:space="0" w:color="auto"/>
            <w:right w:val="none" w:sz="0" w:space="0" w:color="auto"/>
          </w:divBdr>
        </w:div>
        <w:div w:id="1331565322">
          <w:marLeft w:val="0"/>
          <w:marRight w:val="0"/>
          <w:marTop w:val="0"/>
          <w:marBottom w:val="0"/>
          <w:divBdr>
            <w:top w:val="none" w:sz="0" w:space="0" w:color="auto"/>
            <w:left w:val="none" w:sz="0" w:space="0" w:color="auto"/>
            <w:bottom w:val="none" w:sz="0" w:space="0" w:color="auto"/>
            <w:right w:val="none" w:sz="0" w:space="0" w:color="auto"/>
          </w:divBdr>
        </w:div>
        <w:div w:id="1780635507">
          <w:marLeft w:val="0"/>
          <w:marRight w:val="0"/>
          <w:marTop w:val="0"/>
          <w:marBottom w:val="0"/>
          <w:divBdr>
            <w:top w:val="none" w:sz="0" w:space="0" w:color="auto"/>
            <w:left w:val="none" w:sz="0" w:space="0" w:color="auto"/>
            <w:bottom w:val="none" w:sz="0" w:space="0" w:color="auto"/>
            <w:right w:val="none" w:sz="0" w:space="0" w:color="auto"/>
          </w:divBdr>
        </w:div>
        <w:div w:id="1817529326">
          <w:marLeft w:val="0"/>
          <w:marRight w:val="0"/>
          <w:marTop w:val="0"/>
          <w:marBottom w:val="0"/>
          <w:divBdr>
            <w:top w:val="none" w:sz="0" w:space="0" w:color="auto"/>
            <w:left w:val="none" w:sz="0" w:space="0" w:color="auto"/>
            <w:bottom w:val="none" w:sz="0" w:space="0" w:color="auto"/>
            <w:right w:val="none" w:sz="0" w:space="0" w:color="auto"/>
          </w:divBdr>
        </w:div>
        <w:div w:id="119960745">
          <w:marLeft w:val="0"/>
          <w:marRight w:val="0"/>
          <w:marTop w:val="0"/>
          <w:marBottom w:val="0"/>
          <w:divBdr>
            <w:top w:val="none" w:sz="0" w:space="0" w:color="auto"/>
            <w:left w:val="none" w:sz="0" w:space="0" w:color="auto"/>
            <w:bottom w:val="none" w:sz="0" w:space="0" w:color="auto"/>
            <w:right w:val="none" w:sz="0" w:space="0" w:color="auto"/>
          </w:divBdr>
        </w:div>
        <w:div w:id="483274936">
          <w:marLeft w:val="0"/>
          <w:marRight w:val="0"/>
          <w:marTop w:val="0"/>
          <w:marBottom w:val="0"/>
          <w:divBdr>
            <w:top w:val="none" w:sz="0" w:space="0" w:color="auto"/>
            <w:left w:val="none" w:sz="0" w:space="0" w:color="auto"/>
            <w:bottom w:val="none" w:sz="0" w:space="0" w:color="auto"/>
            <w:right w:val="none" w:sz="0" w:space="0" w:color="auto"/>
          </w:divBdr>
        </w:div>
        <w:div w:id="203101492">
          <w:marLeft w:val="0"/>
          <w:marRight w:val="0"/>
          <w:marTop w:val="0"/>
          <w:marBottom w:val="0"/>
          <w:divBdr>
            <w:top w:val="none" w:sz="0" w:space="0" w:color="auto"/>
            <w:left w:val="none" w:sz="0" w:space="0" w:color="auto"/>
            <w:bottom w:val="none" w:sz="0" w:space="0" w:color="auto"/>
            <w:right w:val="none" w:sz="0" w:space="0" w:color="auto"/>
          </w:divBdr>
        </w:div>
        <w:div w:id="16856489">
          <w:marLeft w:val="0"/>
          <w:marRight w:val="0"/>
          <w:marTop w:val="0"/>
          <w:marBottom w:val="0"/>
          <w:divBdr>
            <w:top w:val="none" w:sz="0" w:space="0" w:color="auto"/>
            <w:left w:val="none" w:sz="0" w:space="0" w:color="auto"/>
            <w:bottom w:val="none" w:sz="0" w:space="0" w:color="auto"/>
            <w:right w:val="none" w:sz="0" w:space="0" w:color="auto"/>
          </w:divBdr>
        </w:div>
        <w:div w:id="606080221">
          <w:marLeft w:val="0"/>
          <w:marRight w:val="0"/>
          <w:marTop w:val="0"/>
          <w:marBottom w:val="0"/>
          <w:divBdr>
            <w:top w:val="none" w:sz="0" w:space="0" w:color="auto"/>
            <w:left w:val="none" w:sz="0" w:space="0" w:color="auto"/>
            <w:bottom w:val="none" w:sz="0" w:space="0" w:color="auto"/>
            <w:right w:val="none" w:sz="0" w:space="0" w:color="auto"/>
          </w:divBdr>
        </w:div>
        <w:div w:id="1957635975">
          <w:marLeft w:val="0"/>
          <w:marRight w:val="0"/>
          <w:marTop w:val="0"/>
          <w:marBottom w:val="0"/>
          <w:divBdr>
            <w:top w:val="none" w:sz="0" w:space="0" w:color="auto"/>
            <w:left w:val="none" w:sz="0" w:space="0" w:color="auto"/>
            <w:bottom w:val="none" w:sz="0" w:space="0" w:color="auto"/>
            <w:right w:val="none" w:sz="0" w:space="0" w:color="auto"/>
          </w:divBdr>
        </w:div>
        <w:div w:id="1906795700">
          <w:marLeft w:val="0"/>
          <w:marRight w:val="0"/>
          <w:marTop w:val="0"/>
          <w:marBottom w:val="0"/>
          <w:divBdr>
            <w:top w:val="none" w:sz="0" w:space="0" w:color="auto"/>
            <w:left w:val="none" w:sz="0" w:space="0" w:color="auto"/>
            <w:bottom w:val="none" w:sz="0" w:space="0" w:color="auto"/>
            <w:right w:val="none" w:sz="0" w:space="0" w:color="auto"/>
          </w:divBdr>
        </w:div>
        <w:div w:id="1780249102">
          <w:marLeft w:val="0"/>
          <w:marRight w:val="0"/>
          <w:marTop w:val="0"/>
          <w:marBottom w:val="0"/>
          <w:divBdr>
            <w:top w:val="none" w:sz="0" w:space="0" w:color="auto"/>
            <w:left w:val="none" w:sz="0" w:space="0" w:color="auto"/>
            <w:bottom w:val="none" w:sz="0" w:space="0" w:color="auto"/>
            <w:right w:val="none" w:sz="0" w:space="0" w:color="auto"/>
          </w:divBdr>
        </w:div>
        <w:div w:id="856774724">
          <w:marLeft w:val="0"/>
          <w:marRight w:val="0"/>
          <w:marTop w:val="0"/>
          <w:marBottom w:val="0"/>
          <w:divBdr>
            <w:top w:val="none" w:sz="0" w:space="0" w:color="auto"/>
            <w:left w:val="none" w:sz="0" w:space="0" w:color="auto"/>
            <w:bottom w:val="none" w:sz="0" w:space="0" w:color="auto"/>
            <w:right w:val="none" w:sz="0" w:space="0" w:color="auto"/>
          </w:divBdr>
        </w:div>
        <w:div w:id="1193882405">
          <w:marLeft w:val="0"/>
          <w:marRight w:val="0"/>
          <w:marTop w:val="0"/>
          <w:marBottom w:val="0"/>
          <w:divBdr>
            <w:top w:val="none" w:sz="0" w:space="0" w:color="auto"/>
            <w:left w:val="none" w:sz="0" w:space="0" w:color="auto"/>
            <w:bottom w:val="none" w:sz="0" w:space="0" w:color="auto"/>
            <w:right w:val="none" w:sz="0" w:space="0" w:color="auto"/>
          </w:divBdr>
        </w:div>
        <w:div w:id="834878427">
          <w:marLeft w:val="0"/>
          <w:marRight w:val="0"/>
          <w:marTop w:val="0"/>
          <w:marBottom w:val="0"/>
          <w:divBdr>
            <w:top w:val="none" w:sz="0" w:space="0" w:color="auto"/>
            <w:left w:val="none" w:sz="0" w:space="0" w:color="auto"/>
            <w:bottom w:val="none" w:sz="0" w:space="0" w:color="auto"/>
            <w:right w:val="none" w:sz="0" w:space="0" w:color="auto"/>
          </w:divBdr>
        </w:div>
        <w:div w:id="1544517695">
          <w:marLeft w:val="0"/>
          <w:marRight w:val="0"/>
          <w:marTop w:val="0"/>
          <w:marBottom w:val="0"/>
          <w:divBdr>
            <w:top w:val="none" w:sz="0" w:space="0" w:color="auto"/>
            <w:left w:val="none" w:sz="0" w:space="0" w:color="auto"/>
            <w:bottom w:val="none" w:sz="0" w:space="0" w:color="auto"/>
            <w:right w:val="none" w:sz="0" w:space="0" w:color="auto"/>
          </w:divBdr>
        </w:div>
        <w:div w:id="1092162541">
          <w:marLeft w:val="0"/>
          <w:marRight w:val="0"/>
          <w:marTop w:val="0"/>
          <w:marBottom w:val="0"/>
          <w:divBdr>
            <w:top w:val="none" w:sz="0" w:space="0" w:color="auto"/>
            <w:left w:val="none" w:sz="0" w:space="0" w:color="auto"/>
            <w:bottom w:val="none" w:sz="0" w:space="0" w:color="auto"/>
            <w:right w:val="none" w:sz="0" w:space="0" w:color="auto"/>
          </w:divBdr>
        </w:div>
        <w:div w:id="1856731246">
          <w:marLeft w:val="0"/>
          <w:marRight w:val="0"/>
          <w:marTop w:val="0"/>
          <w:marBottom w:val="0"/>
          <w:divBdr>
            <w:top w:val="none" w:sz="0" w:space="0" w:color="auto"/>
            <w:left w:val="none" w:sz="0" w:space="0" w:color="auto"/>
            <w:bottom w:val="none" w:sz="0" w:space="0" w:color="auto"/>
            <w:right w:val="none" w:sz="0" w:space="0" w:color="auto"/>
          </w:divBdr>
        </w:div>
        <w:div w:id="1103845873">
          <w:marLeft w:val="0"/>
          <w:marRight w:val="0"/>
          <w:marTop w:val="0"/>
          <w:marBottom w:val="0"/>
          <w:divBdr>
            <w:top w:val="none" w:sz="0" w:space="0" w:color="auto"/>
            <w:left w:val="none" w:sz="0" w:space="0" w:color="auto"/>
            <w:bottom w:val="none" w:sz="0" w:space="0" w:color="auto"/>
            <w:right w:val="none" w:sz="0" w:space="0" w:color="auto"/>
          </w:divBdr>
        </w:div>
        <w:div w:id="448083578">
          <w:marLeft w:val="0"/>
          <w:marRight w:val="0"/>
          <w:marTop w:val="0"/>
          <w:marBottom w:val="0"/>
          <w:divBdr>
            <w:top w:val="none" w:sz="0" w:space="0" w:color="auto"/>
            <w:left w:val="none" w:sz="0" w:space="0" w:color="auto"/>
            <w:bottom w:val="none" w:sz="0" w:space="0" w:color="auto"/>
            <w:right w:val="none" w:sz="0" w:space="0" w:color="auto"/>
          </w:divBdr>
        </w:div>
      </w:divsChild>
    </w:div>
    <w:div w:id="2115205928">
      <w:bodyDiv w:val="1"/>
      <w:marLeft w:val="0"/>
      <w:marRight w:val="0"/>
      <w:marTop w:val="0"/>
      <w:marBottom w:val="0"/>
      <w:divBdr>
        <w:top w:val="none" w:sz="0" w:space="0" w:color="auto"/>
        <w:left w:val="none" w:sz="0" w:space="0" w:color="auto"/>
        <w:bottom w:val="none" w:sz="0" w:space="0" w:color="auto"/>
        <w:right w:val="none" w:sz="0" w:space="0" w:color="auto"/>
      </w:divBdr>
      <w:divsChild>
        <w:div w:id="1023284216">
          <w:marLeft w:val="0"/>
          <w:marRight w:val="0"/>
          <w:marTop w:val="0"/>
          <w:marBottom w:val="0"/>
          <w:divBdr>
            <w:top w:val="none" w:sz="0" w:space="0" w:color="auto"/>
            <w:left w:val="none" w:sz="0" w:space="0" w:color="auto"/>
            <w:bottom w:val="none" w:sz="0" w:space="0" w:color="auto"/>
            <w:right w:val="none" w:sz="0" w:space="0" w:color="auto"/>
          </w:divBdr>
        </w:div>
        <w:div w:id="728960908">
          <w:marLeft w:val="0"/>
          <w:marRight w:val="0"/>
          <w:marTop w:val="0"/>
          <w:marBottom w:val="0"/>
          <w:divBdr>
            <w:top w:val="none" w:sz="0" w:space="0" w:color="auto"/>
            <w:left w:val="none" w:sz="0" w:space="0" w:color="auto"/>
            <w:bottom w:val="none" w:sz="0" w:space="0" w:color="auto"/>
            <w:right w:val="none" w:sz="0" w:space="0" w:color="auto"/>
          </w:divBdr>
        </w:div>
        <w:div w:id="186725554">
          <w:marLeft w:val="0"/>
          <w:marRight w:val="0"/>
          <w:marTop w:val="0"/>
          <w:marBottom w:val="0"/>
          <w:divBdr>
            <w:top w:val="none" w:sz="0" w:space="0" w:color="auto"/>
            <w:left w:val="none" w:sz="0" w:space="0" w:color="auto"/>
            <w:bottom w:val="none" w:sz="0" w:space="0" w:color="auto"/>
            <w:right w:val="none" w:sz="0" w:space="0" w:color="auto"/>
          </w:divBdr>
        </w:div>
        <w:div w:id="439567472">
          <w:marLeft w:val="0"/>
          <w:marRight w:val="0"/>
          <w:marTop w:val="0"/>
          <w:marBottom w:val="0"/>
          <w:divBdr>
            <w:top w:val="none" w:sz="0" w:space="0" w:color="auto"/>
            <w:left w:val="none" w:sz="0" w:space="0" w:color="auto"/>
            <w:bottom w:val="none" w:sz="0" w:space="0" w:color="auto"/>
            <w:right w:val="none" w:sz="0" w:space="0" w:color="auto"/>
          </w:divBdr>
        </w:div>
        <w:div w:id="399789665">
          <w:marLeft w:val="0"/>
          <w:marRight w:val="0"/>
          <w:marTop w:val="0"/>
          <w:marBottom w:val="0"/>
          <w:divBdr>
            <w:top w:val="none" w:sz="0" w:space="0" w:color="auto"/>
            <w:left w:val="none" w:sz="0" w:space="0" w:color="auto"/>
            <w:bottom w:val="none" w:sz="0" w:space="0" w:color="auto"/>
            <w:right w:val="none" w:sz="0" w:space="0" w:color="auto"/>
          </w:divBdr>
        </w:div>
        <w:div w:id="1839927788">
          <w:marLeft w:val="0"/>
          <w:marRight w:val="0"/>
          <w:marTop w:val="0"/>
          <w:marBottom w:val="0"/>
          <w:divBdr>
            <w:top w:val="none" w:sz="0" w:space="0" w:color="auto"/>
            <w:left w:val="none" w:sz="0" w:space="0" w:color="auto"/>
            <w:bottom w:val="none" w:sz="0" w:space="0" w:color="auto"/>
            <w:right w:val="none" w:sz="0" w:space="0" w:color="auto"/>
          </w:divBdr>
        </w:div>
        <w:div w:id="569925362">
          <w:marLeft w:val="0"/>
          <w:marRight w:val="0"/>
          <w:marTop w:val="0"/>
          <w:marBottom w:val="0"/>
          <w:divBdr>
            <w:top w:val="none" w:sz="0" w:space="0" w:color="auto"/>
            <w:left w:val="none" w:sz="0" w:space="0" w:color="auto"/>
            <w:bottom w:val="none" w:sz="0" w:space="0" w:color="auto"/>
            <w:right w:val="none" w:sz="0" w:space="0" w:color="auto"/>
          </w:divBdr>
        </w:div>
        <w:div w:id="478764723">
          <w:marLeft w:val="0"/>
          <w:marRight w:val="0"/>
          <w:marTop w:val="0"/>
          <w:marBottom w:val="0"/>
          <w:divBdr>
            <w:top w:val="none" w:sz="0" w:space="0" w:color="auto"/>
            <w:left w:val="none" w:sz="0" w:space="0" w:color="auto"/>
            <w:bottom w:val="none" w:sz="0" w:space="0" w:color="auto"/>
            <w:right w:val="none" w:sz="0" w:space="0" w:color="auto"/>
          </w:divBdr>
        </w:div>
        <w:div w:id="332149755">
          <w:marLeft w:val="0"/>
          <w:marRight w:val="0"/>
          <w:marTop w:val="0"/>
          <w:marBottom w:val="0"/>
          <w:divBdr>
            <w:top w:val="none" w:sz="0" w:space="0" w:color="auto"/>
            <w:left w:val="none" w:sz="0" w:space="0" w:color="auto"/>
            <w:bottom w:val="none" w:sz="0" w:space="0" w:color="auto"/>
            <w:right w:val="none" w:sz="0" w:space="0" w:color="auto"/>
          </w:divBdr>
        </w:div>
        <w:div w:id="1030568625">
          <w:marLeft w:val="0"/>
          <w:marRight w:val="0"/>
          <w:marTop w:val="0"/>
          <w:marBottom w:val="0"/>
          <w:divBdr>
            <w:top w:val="none" w:sz="0" w:space="0" w:color="auto"/>
            <w:left w:val="none" w:sz="0" w:space="0" w:color="auto"/>
            <w:bottom w:val="none" w:sz="0" w:space="0" w:color="auto"/>
            <w:right w:val="none" w:sz="0" w:space="0" w:color="auto"/>
          </w:divBdr>
        </w:div>
        <w:div w:id="547499383">
          <w:marLeft w:val="0"/>
          <w:marRight w:val="0"/>
          <w:marTop w:val="0"/>
          <w:marBottom w:val="0"/>
          <w:divBdr>
            <w:top w:val="none" w:sz="0" w:space="0" w:color="auto"/>
            <w:left w:val="none" w:sz="0" w:space="0" w:color="auto"/>
            <w:bottom w:val="none" w:sz="0" w:space="0" w:color="auto"/>
            <w:right w:val="none" w:sz="0" w:space="0" w:color="auto"/>
          </w:divBdr>
        </w:div>
        <w:div w:id="986545187">
          <w:marLeft w:val="0"/>
          <w:marRight w:val="0"/>
          <w:marTop w:val="0"/>
          <w:marBottom w:val="0"/>
          <w:divBdr>
            <w:top w:val="none" w:sz="0" w:space="0" w:color="auto"/>
            <w:left w:val="none" w:sz="0" w:space="0" w:color="auto"/>
            <w:bottom w:val="none" w:sz="0" w:space="0" w:color="auto"/>
            <w:right w:val="none" w:sz="0" w:space="0" w:color="auto"/>
          </w:divBdr>
        </w:div>
        <w:div w:id="2099936090">
          <w:marLeft w:val="0"/>
          <w:marRight w:val="0"/>
          <w:marTop w:val="0"/>
          <w:marBottom w:val="0"/>
          <w:divBdr>
            <w:top w:val="none" w:sz="0" w:space="0" w:color="auto"/>
            <w:left w:val="none" w:sz="0" w:space="0" w:color="auto"/>
            <w:bottom w:val="none" w:sz="0" w:space="0" w:color="auto"/>
            <w:right w:val="none" w:sz="0" w:space="0" w:color="auto"/>
          </w:divBdr>
        </w:div>
        <w:div w:id="1456947894">
          <w:marLeft w:val="0"/>
          <w:marRight w:val="0"/>
          <w:marTop w:val="0"/>
          <w:marBottom w:val="0"/>
          <w:divBdr>
            <w:top w:val="none" w:sz="0" w:space="0" w:color="auto"/>
            <w:left w:val="none" w:sz="0" w:space="0" w:color="auto"/>
            <w:bottom w:val="none" w:sz="0" w:space="0" w:color="auto"/>
            <w:right w:val="none" w:sz="0" w:space="0" w:color="auto"/>
          </w:divBdr>
        </w:div>
        <w:div w:id="1389839343">
          <w:marLeft w:val="0"/>
          <w:marRight w:val="0"/>
          <w:marTop w:val="0"/>
          <w:marBottom w:val="0"/>
          <w:divBdr>
            <w:top w:val="none" w:sz="0" w:space="0" w:color="auto"/>
            <w:left w:val="none" w:sz="0" w:space="0" w:color="auto"/>
            <w:bottom w:val="none" w:sz="0" w:space="0" w:color="auto"/>
            <w:right w:val="none" w:sz="0" w:space="0" w:color="auto"/>
          </w:divBdr>
        </w:div>
        <w:div w:id="1324815847">
          <w:marLeft w:val="0"/>
          <w:marRight w:val="0"/>
          <w:marTop w:val="0"/>
          <w:marBottom w:val="0"/>
          <w:divBdr>
            <w:top w:val="none" w:sz="0" w:space="0" w:color="auto"/>
            <w:left w:val="none" w:sz="0" w:space="0" w:color="auto"/>
            <w:bottom w:val="none" w:sz="0" w:space="0" w:color="auto"/>
            <w:right w:val="none" w:sz="0" w:space="0" w:color="auto"/>
          </w:divBdr>
        </w:div>
        <w:div w:id="1214776942">
          <w:marLeft w:val="0"/>
          <w:marRight w:val="0"/>
          <w:marTop w:val="0"/>
          <w:marBottom w:val="0"/>
          <w:divBdr>
            <w:top w:val="none" w:sz="0" w:space="0" w:color="auto"/>
            <w:left w:val="none" w:sz="0" w:space="0" w:color="auto"/>
            <w:bottom w:val="none" w:sz="0" w:space="0" w:color="auto"/>
            <w:right w:val="none" w:sz="0" w:space="0" w:color="auto"/>
          </w:divBdr>
        </w:div>
        <w:div w:id="1004238763">
          <w:marLeft w:val="0"/>
          <w:marRight w:val="0"/>
          <w:marTop w:val="0"/>
          <w:marBottom w:val="0"/>
          <w:divBdr>
            <w:top w:val="none" w:sz="0" w:space="0" w:color="auto"/>
            <w:left w:val="none" w:sz="0" w:space="0" w:color="auto"/>
            <w:bottom w:val="none" w:sz="0" w:space="0" w:color="auto"/>
            <w:right w:val="none" w:sz="0" w:space="0" w:color="auto"/>
          </w:divBdr>
        </w:div>
        <w:div w:id="1955794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C61F7-4955-4B1B-847E-604F87423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616EB6-F2C0-4CF3-AF79-5D9C4FBCB1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1863</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Lucke</dc:creator>
  <cp:keywords/>
  <dc:description/>
  <cp:lastModifiedBy>Lucke Andreas</cp:lastModifiedBy>
  <cp:revision>5</cp:revision>
  <dcterms:created xsi:type="dcterms:W3CDTF">2024-02-29T14:50:00Z</dcterms:created>
  <dcterms:modified xsi:type="dcterms:W3CDTF">2025-03-18T09:39:00Z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ies>
</file>