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pPr w:leftFromText="141" w:rightFromText="141" w:vertAnchor="page" w:horzAnchor="margin" w:tblpY="3076"/>
        <w:tblW w:w="0" w:type="auto"/>
        <w:tblBorders>
          <w:top w:val="single" w:sz="24" w:space="0" w:color="C8B9D8"/>
          <w:left w:val="single" w:sz="24" w:space="0" w:color="C8B9D8"/>
          <w:bottom w:val="single" w:sz="24" w:space="0" w:color="C8B9D8"/>
          <w:right w:val="single" w:sz="24" w:space="0" w:color="C8B9D8"/>
          <w:insideH w:val="single" w:sz="24" w:space="0" w:color="C8B9D8"/>
          <w:insideV w:val="single" w:sz="24" w:space="0" w:color="C8B9D8"/>
        </w:tblBorders>
        <w:tblLook w:val="04A0" w:firstRow="1" w:lastRow="0" w:firstColumn="1" w:lastColumn="0" w:noHBand="0" w:noVBand="1"/>
      </w:tblPr>
      <w:tblGrid>
        <w:gridCol w:w="9012"/>
      </w:tblGrid>
      <w:tr w:rsidR="00932743" w:rsidRPr="00F112D7" w14:paraId="0FFED5CD" w14:textId="77777777" w:rsidTr="00656451">
        <w:tc>
          <w:tcPr>
            <w:tcW w:w="9012" w:type="dxa"/>
          </w:tcPr>
          <w:p w14:paraId="717B7287" w14:textId="77777777" w:rsidR="00932743" w:rsidRPr="00F112D7" w:rsidRDefault="00932743" w:rsidP="00656451">
            <w:pPr>
              <w:rPr>
                <w:rFonts w:cstheme="minorHAnsi"/>
              </w:rPr>
            </w:pPr>
            <w:r w:rsidRPr="00F112D7">
              <w:rPr>
                <w:rFonts w:cstheme="minorHAnsi"/>
                <w:noProof/>
                <w:lang w:eastAsia="de-DE"/>
              </w:rPr>
              <w:drawing>
                <wp:inline distT="0" distB="0" distL="0" distR="0" wp14:anchorId="3E5CE23A" wp14:editId="0C5FB339">
                  <wp:extent cx="238836" cy="238836"/>
                  <wp:effectExtent l="0" t="0" r="8890" b="8890"/>
                  <wp:docPr id="1" name="Grafik 1" descr="Information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Informationen mit einfarbiger Füllung"/>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241861" cy="241861"/>
                          </a:xfrm>
                          <a:prstGeom prst="rect">
                            <a:avLst/>
                          </a:prstGeom>
                        </pic:spPr>
                      </pic:pic>
                    </a:graphicData>
                  </a:graphic>
                </wp:inline>
              </w:drawing>
            </w:r>
            <w:r w:rsidRPr="00F112D7">
              <w:rPr>
                <w:rFonts w:cstheme="minorHAnsi"/>
              </w:rPr>
              <w:t xml:space="preserve"> Wichtiger Hinweis:</w:t>
            </w:r>
          </w:p>
          <w:p w14:paraId="27E59D4E" w14:textId="77777777" w:rsidR="00932743" w:rsidRPr="00F112D7" w:rsidRDefault="00932743" w:rsidP="00656451">
            <w:pPr>
              <w:rPr>
                <w:rFonts w:cstheme="minorHAnsi"/>
              </w:rPr>
            </w:pPr>
            <w:r w:rsidRPr="00F112D7">
              <w:rPr>
                <w:rFonts w:cstheme="minorHAnsi"/>
              </w:rPr>
              <w:t>Bei diesem Text handelt es sich um eine Mustervorlage. Viele Formulierungen sind als Empfehlungen oder Beispiele zu verstehen. Der Text muss individuell auf die Rahmenbedingungen der eigenen Gemeinde oder Einrichtung angepasst werden. Dabei ist darauf zu achten, dass nicht eine unrealistische Maximalforderung beschrieben wird, sondern alltagstaugliche Regelungen, die zu Ihren Bedingungen vor Ort passen.</w:t>
            </w:r>
          </w:p>
          <w:p w14:paraId="2ED08158" w14:textId="77777777" w:rsidR="00932743" w:rsidRPr="00F112D7" w:rsidRDefault="00932743" w:rsidP="00656451">
            <w:pPr>
              <w:rPr>
                <w:rFonts w:cstheme="minorHAnsi"/>
              </w:rPr>
            </w:pPr>
          </w:p>
        </w:tc>
      </w:tr>
    </w:tbl>
    <w:p w14:paraId="7E4A848F" w14:textId="77777777" w:rsidR="00656451" w:rsidRPr="00F112D7" w:rsidRDefault="00656451" w:rsidP="00AB6767">
      <w:pPr>
        <w:pStyle w:val="berschrift1"/>
        <w:rPr>
          <w:rFonts w:asciiTheme="minorHAnsi" w:hAnsiTheme="minorHAnsi" w:cstheme="minorHAnsi"/>
          <w:b/>
          <w:bCs/>
          <w:color w:val="auto"/>
          <w:sz w:val="40"/>
          <w:szCs w:val="40"/>
        </w:rPr>
      </w:pPr>
    </w:p>
    <w:p w14:paraId="31B7C132" w14:textId="23D16012" w:rsidR="00932743" w:rsidRPr="00F112D7" w:rsidRDefault="00656451" w:rsidP="00AB6767">
      <w:pPr>
        <w:pStyle w:val="berschrift1"/>
        <w:rPr>
          <w:rFonts w:asciiTheme="minorHAnsi" w:hAnsiTheme="minorHAnsi" w:cstheme="minorHAnsi"/>
          <w:b/>
          <w:bCs/>
          <w:color w:val="auto"/>
          <w:sz w:val="40"/>
          <w:szCs w:val="40"/>
        </w:rPr>
      </w:pPr>
      <w:r w:rsidRPr="00F112D7">
        <w:rPr>
          <w:rFonts w:asciiTheme="minorHAnsi" w:hAnsiTheme="minorHAnsi" w:cstheme="minorHAnsi"/>
          <w:b/>
          <w:bCs/>
          <w:color w:val="auto"/>
          <w:sz w:val="40"/>
          <w:szCs w:val="40"/>
        </w:rPr>
        <w:t>Anhang 14</w:t>
      </w:r>
      <w:r w:rsidR="008171BA" w:rsidRPr="00F112D7">
        <w:rPr>
          <w:rFonts w:asciiTheme="minorHAnsi" w:hAnsiTheme="minorHAnsi" w:cstheme="minorHAnsi"/>
          <w:b/>
          <w:bCs/>
          <w:color w:val="auto"/>
          <w:sz w:val="40"/>
          <w:szCs w:val="40"/>
        </w:rPr>
        <w:t>.1</w:t>
      </w:r>
    </w:p>
    <w:p w14:paraId="7FE77BEA" w14:textId="77777777" w:rsidR="00656451" w:rsidRPr="00F112D7" w:rsidRDefault="00656451" w:rsidP="00656451">
      <w:pPr>
        <w:rPr>
          <w:rFonts w:cstheme="minorHAnsi"/>
        </w:rPr>
      </w:pPr>
    </w:p>
    <w:p w14:paraId="7746A146" w14:textId="089AD80D" w:rsidR="00AB6767" w:rsidRPr="00F112D7" w:rsidRDefault="00333B28" w:rsidP="00AB6767">
      <w:pPr>
        <w:pStyle w:val="berschrift1"/>
        <w:rPr>
          <w:rFonts w:asciiTheme="minorHAnsi" w:hAnsiTheme="minorHAnsi" w:cstheme="minorHAnsi"/>
          <w:b/>
          <w:bCs/>
          <w:color w:val="auto"/>
          <w:sz w:val="40"/>
          <w:szCs w:val="40"/>
        </w:rPr>
      </w:pPr>
      <w:r w:rsidRPr="00F112D7">
        <w:rPr>
          <w:rFonts w:asciiTheme="minorHAnsi" w:hAnsiTheme="minorHAnsi" w:cstheme="minorHAnsi"/>
          <w:b/>
          <w:bCs/>
          <w:color w:val="auto"/>
          <w:sz w:val="40"/>
          <w:szCs w:val="40"/>
        </w:rPr>
        <w:t xml:space="preserve">Beispieltext </w:t>
      </w:r>
      <w:r w:rsidR="00AB6767" w:rsidRPr="00F112D7">
        <w:rPr>
          <w:rFonts w:asciiTheme="minorHAnsi" w:hAnsiTheme="minorHAnsi" w:cstheme="minorHAnsi"/>
          <w:b/>
          <w:bCs/>
          <w:color w:val="auto"/>
          <w:sz w:val="40"/>
          <w:szCs w:val="40"/>
        </w:rPr>
        <w:t>für den verantwortungsvollen Umgang mit Fotos</w:t>
      </w:r>
    </w:p>
    <w:p w14:paraId="2FBD7288" w14:textId="77777777" w:rsidR="00AB6767" w:rsidRPr="00F112D7" w:rsidRDefault="00AB6767" w:rsidP="00AB6767">
      <w:pPr>
        <w:rPr>
          <w:rFonts w:cstheme="minorHAnsi"/>
        </w:rPr>
      </w:pPr>
    </w:p>
    <w:p w14:paraId="1DD9F642" w14:textId="7F136EE9" w:rsidR="00C70E49" w:rsidRPr="00F112D7" w:rsidRDefault="00CD6E74" w:rsidP="00C70E49">
      <w:pPr>
        <w:rPr>
          <w:rFonts w:cstheme="minorHAnsi"/>
        </w:rPr>
      </w:pPr>
      <w:r w:rsidRPr="00F112D7">
        <w:rPr>
          <w:rFonts w:cstheme="minorHAnsi"/>
        </w:rPr>
        <w:t>Als Kirchengemeinde</w:t>
      </w:r>
      <w:r w:rsidR="00A92C7B" w:rsidRPr="00F112D7">
        <w:rPr>
          <w:rFonts w:cstheme="minorHAnsi"/>
        </w:rPr>
        <w:t xml:space="preserve"> (</w:t>
      </w:r>
      <w:r w:rsidRPr="00F112D7">
        <w:rPr>
          <w:rFonts w:cstheme="minorHAnsi"/>
        </w:rPr>
        <w:t>Dekanat</w:t>
      </w:r>
      <w:r w:rsidR="00333B28" w:rsidRPr="00F112D7">
        <w:rPr>
          <w:rFonts w:cstheme="minorHAnsi"/>
        </w:rPr>
        <w:t>sbezirk</w:t>
      </w:r>
      <w:r w:rsidR="00A92C7B" w:rsidRPr="00F112D7">
        <w:rPr>
          <w:rFonts w:cstheme="minorHAnsi"/>
        </w:rPr>
        <w:t xml:space="preserve">, </w:t>
      </w:r>
      <w:r w:rsidRPr="00F112D7">
        <w:rPr>
          <w:rFonts w:cstheme="minorHAnsi"/>
        </w:rPr>
        <w:t>Einrichtung</w:t>
      </w:r>
      <w:r w:rsidR="00A92C7B" w:rsidRPr="00F112D7">
        <w:rPr>
          <w:rFonts w:cstheme="minorHAnsi"/>
        </w:rPr>
        <w:t>)</w:t>
      </w:r>
      <w:r w:rsidRPr="00F112D7">
        <w:rPr>
          <w:rFonts w:cstheme="minorHAnsi"/>
        </w:rPr>
        <w:t xml:space="preserve"> legen wir großen Wert darauf, dass unser Schutzkonzept zur Prävention sexualisierter Gewalt auch Richtlinien für den digitalen Raum beinhaltet. Dazu zählen Maßnahmen zur Verhinderung digitaler Belästigung und zum verantwortungsvollen Umgang mit Fotos.</w:t>
      </w:r>
    </w:p>
    <w:p w14:paraId="311E5915" w14:textId="77777777" w:rsidR="00C70E49" w:rsidRPr="00F112D7" w:rsidRDefault="00C70E49" w:rsidP="00CD6E74">
      <w:pPr>
        <w:pStyle w:val="Listenabsatz"/>
        <w:numPr>
          <w:ilvl w:val="0"/>
          <w:numId w:val="7"/>
        </w:numPr>
        <w:rPr>
          <w:rFonts w:cstheme="minorHAnsi"/>
        </w:rPr>
      </w:pPr>
      <w:r w:rsidRPr="00F112D7">
        <w:rPr>
          <w:rFonts w:cstheme="minorHAnsi"/>
        </w:rPr>
        <w:t>Als Grundlage für die Veröffentlichung von Fotos gilt für uns die Handreichung der EKD „Datenschutz bei der Anfertigung und Veröffentlichung von Fotos“.</w:t>
      </w:r>
    </w:p>
    <w:p w14:paraId="744C428F" w14:textId="185E28A1" w:rsidR="00C70E49" w:rsidRPr="00F112D7" w:rsidRDefault="00C70E49" w:rsidP="00CD6E74">
      <w:pPr>
        <w:pStyle w:val="Listenabsatz"/>
        <w:numPr>
          <w:ilvl w:val="0"/>
          <w:numId w:val="7"/>
        </w:numPr>
        <w:rPr>
          <w:rFonts w:cstheme="minorHAnsi"/>
        </w:rPr>
      </w:pPr>
      <w:r w:rsidRPr="00F112D7">
        <w:rPr>
          <w:rFonts w:cstheme="minorHAnsi"/>
        </w:rPr>
        <w:t xml:space="preserve">Wir stellen sicher, dass Fotos von Kindern oder Jugendlichen nur mit ausdrücklicher Zustimmung der Eltern </w:t>
      </w:r>
      <w:r w:rsidR="00A92C7B" w:rsidRPr="00F112D7">
        <w:rPr>
          <w:rFonts w:cstheme="minorHAnsi"/>
        </w:rPr>
        <w:t>bzw.</w:t>
      </w:r>
      <w:r w:rsidRPr="00F112D7">
        <w:rPr>
          <w:rFonts w:cstheme="minorHAnsi"/>
        </w:rPr>
        <w:t xml:space="preserve"> Erziehungsberechtigten gemacht werden. Für uns ist es genauso selbstverständlich, dass wir Fotos von erwachsenen Personen nur mit deren Zustimmung machen.</w:t>
      </w:r>
    </w:p>
    <w:p w14:paraId="2CA2502D" w14:textId="479621EA" w:rsidR="00C70E49" w:rsidRPr="00F112D7" w:rsidRDefault="00C70E49" w:rsidP="00CD6E74">
      <w:pPr>
        <w:pStyle w:val="Listenabsatz"/>
        <w:numPr>
          <w:ilvl w:val="0"/>
          <w:numId w:val="7"/>
        </w:numPr>
        <w:rPr>
          <w:rFonts w:cstheme="minorHAnsi"/>
        </w:rPr>
      </w:pPr>
      <w:r w:rsidRPr="00F112D7">
        <w:rPr>
          <w:rFonts w:cstheme="minorHAnsi"/>
        </w:rPr>
        <w:t xml:space="preserve">Bei den Absprachen zur Veröffentlichung von Fotos kommunizieren wir klar den Verwendungszweck. Geht es um eine Veröffentlichung von Bildern im Internet und </w:t>
      </w:r>
      <w:proofErr w:type="gramStart"/>
      <w:r w:rsidR="00333B28" w:rsidRPr="00F112D7">
        <w:rPr>
          <w:rFonts w:cstheme="minorHAnsi"/>
        </w:rPr>
        <w:t>so</w:t>
      </w:r>
      <w:r w:rsidRPr="00F112D7">
        <w:rPr>
          <w:rFonts w:cstheme="minorHAnsi"/>
        </w:rPr>
        <w:t>mit einen nicht überschaubaren Adressat</w:t>
      </w:r>
      <w:proofErr w:type="gramEnd"/>
      <w:r w:rsidRPr="00F112D7">
        <w:rPr>
          <w:rFonts w:cstheme="minorHAnsi"/>
        </w:rPr>
        <w:t>*innenkreis, holen wir hierfür eine gesonderte Einwilligung ein.</w:t>
      </w:r>
    </w:p>
    <w:p w14:paraId="69EA9B4C" w14:textId="04C9F564" w:rsidR="00C70E49" w:rsidRPr="00F112D7" w:rsidRDefault="00CD6E74" w:rsidP="00CD6E74">
      <w:pPr>
        <w:pStyle w:val="Listenabsatz"/>
        <w:numPr>
          <w:ilvl w:val="0"/>
          <w:numId w:val="7"/>
        </w:numPr>
        <w:rPr>
          <w:rFonts w:cstheme="minorHAnsi"/>
        </w:rPr>
      </w:pPr>
      <w:r w:rsidRPr="00F112D7">
        <w:rPr>
          <w:rFonts w:cstheme="minorHAnsi"/>
        </w:rPr>
        <w:t>Wir verwenden</w:t>
      </w:r>
      <w:r w:rsidR="00C70E49" w:rsidRPr="00F112D7">
        <w:rPr>
          <w:rFonts w:cstheme="minorHAnsi"/>
        </w:rPr>
        <w:t xml:space="preserve"> Fotos von Kindern und Jugendlichen nur dann, wenn es sich um Bilder aus Gruppensituationen oder um Gruppenfotos handelt. </w:t>
      </w:r>
    </w:p>
    <w:p w14:paraId="6854A15A" w14:textId="77777777" w:rsidR="00C70E49" w:rsidRPr="00F112D7" w:rsidRDefault="00C70E49" w:rsidP="00CD6E74">
      <w:pPr>
        <w:pStyle w:val="Listenabsatz"/>
        <w:numPr>
          <w:ilvl w:val="0"/>
          <w:numId w:val="7"/>
        </w:numPr>
        <w:rPr>
          <w:rFonts w:cstheme="minorHAnsi"/>
        </w:rPr>
      </w:pPr>
      <w:r w:rsidRPr="00F112D7">
        <w:rPr>
          <w:rFonts w:cstheme="minorHAnsi"/>
        </w:rPr>
        <w:t xml:space="preserve">Wir </w:t>
      </w:r>
      <w:proofErr w:type="spellStart"/>
      <w:r w:rsidRPr="00F112D7">
        <w:rPr>
          <w:rFonts w:cstheme="minorHAnsi"/>
        </w:rPr>
        <w:t>wahren</w:t>
      </w:r>
      <w:proofErr w:type="spellEnd"/>
      <w:r w:rsidRPr="00F112D7">
        <w:rPr>
          <w:rFonts w:cstheme="minorHAnsi"/>
        </w:rPr>
        <w:t xml:space="preserve"> weitestmöglich die Anonymität der Teilnehmenden und Ehrenamtlichen auf Fotos und Beiträgen in sozialen Medien, indem wir sie nicht mit Klarnamen untertiteln oder zu persönlichen Profilen verlinken. </w:t>
      </w:r>
    </w:p>
    <w:p w14:paraId="11BEE55F" w14:textId="77777777" w:rsidR="00C70E49" w:rsidRPr="00F112D7" w:rsidRDefault="00C70E49" w:rsidP="00CD6E74">
      <w:pPr>
        <w:pStyle w:val="Listenabsatz"/>
        <w:numPr>
          <w:ilvl w:val="0"/>
          <w:numId w:val="7"/>
        </w:numPr>
        <w:rPr>
          <w:rFonts w:cstheme="minorHAnsi"/>
        </w:rPr>
      </w:pPr>
      <w:r w:rsidRPr="00F112D7">
        <w:rPr>
          <w:rFonts w:cstheme="minorHAnsi"/>
        </w:rPr>
        <w:t>Wir achten darauf, keine Bilder bzw. Beiträge zu veröffentlichen, die Personen bloßstellen.</w:t>
      </w:r>
    </w:p>
    <w:p w14:paraId="637221A9" w14:textId="7ECE8F58" w:rsidR="00C70E49" w:rsidRPr="00F112D7" w:rsidRDefault="00C70E49" w:rsidP="00CD6E74">
      <w:pPr>
        <w:pStyle w:val="Listenabsatz"/>
        <w:numPr>
          <w:ilvl w:val="0"/>
          <w:numId w:val="7"/>
        </w:numPr>
        <w:rPr>
          <w:rFonts w:cstheme="minorHAnsi"/>
        </w:rPr>
      </w:pPr>
      <w:r w:rsidRPr="00F112D7">
        <w:rPr>
          <w:rFonts w:cstheme="minorHAnsi"/>
        </w:rPr>
        <w:t>Wir ergreifen alle uns zur Verfügung stehenden M</w:t>
      </w:r>
      <w:r w:rsidR="00333B28" w:rsidRPr="00F112D7">
        <w:rPr>
          <w:rFonts w:cstheme="minorHAnsi"/>
        </w:rPr>
        <w:t>ittel</w:t>
      </w:r>
      <w:r w:rsidRPr="00F112D7">
        <w:rPr>
          <w:rFonts w:cstheme="minorHAnsi"/>
        </w:rPr>
        <w:t>, um zu verhindern, dass Fotos von Personen</w:t>
      </w:r>
      <w:r w:rsidRPr="00F112D7">
        <w:rPr>
          <w:rStyle w:val="Kommentarzeichen"/>
          <w:rFonts w:cstheme="minorHAnsi"/>
        </w:rPr>
        <w:t xml:space="preserve"> </w:t>
      </w:r>
      <w:r w:rsidRPr="00F112D7">
        <w:rPr>
          <w:rStyle w:val="Kommentarzeichen"/>
          <w:rFonts w:cstheme="minorHAnsi"/>
          <w:sz w:val="22"/>
          <w:szCs w:val="22"/>
        </w:rPr>
        <w:t>u</w:t>
      </w:r>
      <w:r w:rsidRPr="00F112D7">
        <w:rPr>
          <w:rFonts w:cstheme="minorHAnsi"/>
        </w:rPr>
        <w:t>nkontrolliert verbreitet werden, indem wir beispielsweise:</w:t>
      </w:r>
    </w:p>
    <w:p w14:paraId="2C823A6B" w14:textId="18EAEFFA" w:rsidR="00C70E49" w:rsidRPr="00F112D7" w:rsidRDefault="00C70E49" w:rsidP="00CD6E74">
      <w:pPr>
        <w:pStyle w:val="Listenabsatz"/>
        <w:numPr>
          <w:ilvl w:val="1"/>
          <w:numId w:val="7"/>
        </w:numPr>
        <w:rPr>
          <w:rFonts w:cstheme="minorHAnsi"/>
        </w:rPr>
      </w:pPr>
      <w:r w:rsidRPr="00F112D7">
        <w:rPr>
          <w:rFonts w:cstheme="minorHAnsi"/>
        </w:rPr>
        <w:t>auf unserer Homepage durch technische Mittel den Download weitestmöglich erschweren</w:t>
      </w:r>
      <w:r w:rsidR="00333B28" w:rsidRPr="00F112D7">
        <w:rPr>
          <w:rFonts w:cstheme="minorHAnsi"/>
        </w:rPr>
        <w:t>,</w:t>
      </w:r>
    </w:p>
    <w:p w14:paraId="1B07F589" w14:textId="15F74047" w:rsidR="00C70E49" w:rsidRPr="00F112D7" w:rsidRDefault="00C70E49" w:rsidP="00CD6E74">
      <w:pPr>
        <w:pStyle w:val="Listenabsatz"/>
        <w:numPr>
          <w:ilvl w:val="1"/>
          <w:numId w:val="7"/>
        </w:numPr>
        <w:rPr>
          <w:rFonts w:cstheme="minorHAnsi"/>
        </w:rPr>
      </w:pPr>
      <w:r w:rsidRPr="00F112D7">
        <w:rPr>
          <w:rFonts w:cstheme="minorHAnsi"/>
        </w:rPr>
        <w:lastRenderedPageBreak/>
        <w:t>die Auflösung der Fotos für das Internet so weit reduzieren, dass sie für eine anderweitige Nutzung</w:t>
      </w:r>
      <w:r w:rsidR="00CD6E74" w:rsidRPr="00F112D7">
        <w:rPr>
          <w:rFonts w:cstheme="minorHAnsi"/>
        </w:rPr>
        <w:t xml:space="preserve"> oder </w:t>
      </w:r>
      <w:r w:rsidRPr="00F112D7">
        <w:rPr>
          <w:rFonts w:cstheme="minorHAnsi"/>
        </w:rPr>
        <w:t>einen Missbrauch uninteressant werden</w:t>
      </w:r>
      <w:r w:rsidR="00333B28" w:rsidRPr="00F112D7">
        <w:rPr>
          <w:rFonts w:cstheme="minorHAnsi"/>
        </w:rPr>
        <w:t>,</w:t>
      </w:r>
    </w:p>
    <w:p w14:paraId="1B635A5E" w14:textId="77777777" w:rsidR="00C70E49" w:rsidRPr="00F112D7" w:rsidRDefault="00C70E49" w:rsidP="00CD6E74">
      <w:pPr>
        <w:pStyle w:val="Listenabsatz"/>
        <w:numPr>
          <w:ilvl w:val="1"/>
          <w:numId w:val="7"/>
        </w:numPr>
        <w:rPr>
          <w:rFonts w:cstheme="minorHAnsi"/>
        </w:rPr>
      </w:pPr>
      <w:r w:rsidRPr="00F112D7">
        <w:rPr>
          <w:rFonts w:cstheme="minorHAnsi"/>
        </w:rPr>
        <w:t>fallbezogen abwägen, ob wir Fotos nur in gedruckten Publikationen nutzen.</w:t>
      </w:r>
    </w:p>
    <w:p w14:paraId="1A99EA1F" w14:textId="11DF94D7" w:rsidR="00C70E49" w:rsidRPr="00F112D7" w:rsidRDefault="00C70E49" w:rsidP="00C70E49">
      <w:pPr>
        <w:rPr>
          <w:rFonts w:cstheme="minorHAnsi"/>
          <w:b/>
          <w:bCs/>
          <w:sz w:val="40"/>
          <w:szCs w:val="40"/>
        </w:rPr>
      </w:pPr>
      <w:r w:rsidRPr="00F112D7">
        <w:rPr>
          <w:rFonts w:cstheme="minorHAnsi"/>
          <w:b/>
          <w:bCs/>
          <w:sz w:val="40"/>
          <w:szCs w:val="40"/>
        </w:rPr>
        <w:t xml:space="preserve">Anhang: </w:t>
      </w:r>
    </w:p>
    <w:p w14:paraId="495DAFE1" w14:textId="78F715B6" w:rsidR="00AB6767" w:rsidRPr="00F112D7" w:rsidRDefault="00000000" w:rsidP="00C70E49">
      <w:pPr>
        <w:rPr>
          <w:rFonts w:cstheme="minorHAnsi"/>
        </w:rPr>
      </w:pPr>
      <w:hyperlink r:id="rId9" w:history="1">
        <w:r w:rsidR="00AB6767" w:rsidRPr="00F112D7">
          <w:rPr>
            <w:rStyle w:val="Hyperlink"/>
            <w:rFonts w:cstheme="minorHAnsi"/>
          </w:rPr>
          <w:t>https://datenschutz.ekd.de/wp-content/uploads/2020/12/Handreichung_Verarbeitung_von_Fotos.pdf</w:t>
        </w:r>
      </w:hyperlink>
    </w:p>
    <w:p w14:paraId="227C2428" w14:textId="77777777" w:rsidR="00C70E49" w:rsidRPr="00F112D7" w:rsidRDefault="00C70E49" w:rsidP="00C70E49">
      <w:pPr>
        <w:rPr>
          <w:rFonts w:cstheme="minorHAnsi"/>
        </w:rPr>
      </w:pPr>
    </w:p>
    <w:p w14:paraId="37831449" w14:textId="77777777" w:rsidR="005611C9" w:rsidRPr="00F112D7" w:rsidRDefault="005611C9" w:rsidP="005611C9">
      <w:pPr>
        <w:rPr>
          <w:rFonts w:cstheme="minorHAnsi"/>
        </w:rPr>
      </w:pPr>
    </w:p>
    <w:sectPr w:rsidR="005611C9" w:rsidRPr="00F112D7">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D2136" w14:textId="77777777" w:rsidR="005D7BE6" w:rsidRDefault="005D7BE6" w:rsidP="00656451">
      <w:pPr>
        <w:spacing w:after="0" w:line="240" w:lineRule="auto"/>
      </w:pPr>
      <w:r>
        <w:separator/>
      </w:r>
    </w:p>
  </w:endnote>
  <w:endnote w:type="continuationSeparator" w:id="0">
    <w:p w14:paraId="5E408CC1" w14:textId="77777777" w:rsidR="005D7BE6" w:rsidRDefault="005D7BE6" w:rsidP="00656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63F1D" w14:textId="0F0F4D5C" w:rsidR="00656451" w:rsidRDefault="00656451" w:rsidP="00656451">
    <w:pPr>
      <w:pStyle w:val="Fuzeile"/>
      <w:jc w:val="right"/>
    </w:pPr>
    <w:r>
      <w:rPr>
        <w:noProof/>
      </w:rPr>
      <w:drawing>
        <wp:inline distT="0" distB="0" distL="0" distR="0" wp14:anchorId="59178CCE" wp14:editId="7781AAAF">
          <wp:extent cx="2368069" cy="659710"/>
          <wp:effectExtent l="0" t="0" r="0" b="7620"/>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4759" cy="675503"/>
                  </a:xfrm>
                  <a:prstGeom prst="rect">
                    <a:avLst/>
                  </a:prstGeom>
                  <a:noFill/>
                  <a:ln>
                    <a:noFill/>
                  </a:ln>
                </pic:spPr>
              </pic:pic>
            </a:graphicData>
          </a:graphic>
        </wp:inline>
      </w:drawing>
    </w:r>
    <w:r>
      <w:rPr>
        <w:noProof/>
        <w:color w:val="4472C4" w:themeColor="accent1"/>
      </w:rPr>
      <mc:AlternateContent>
        <mc:Choice Requires="wps">
          <w:drawing>
            <wp:anchor distT="0" distB="0" distL="114300" distR="114300" simplePos="0" relativeHeight="251659264" behindDoc="0" locked="0" layoutInCell="1" allowOverlap="1" wp14:anchorId="09FD1AC1" wp14:editId="4DF8017B">
              <wp:simplePos x="0" y="0"/>
              <wp:positionH relativeFrom="page">
                <wp:align>center</wp:align>
              </wp:positionH>
              <wp:positionV relativeFrom="page">
                <wp:align>center</wp:align>
              </wp:positionV>
              <wp:extent cx="7364730" cy="9528810"/>
              <wp:effectExtent l="0" t="0" r="26670" b="26670"/>
              <wp:wrapNone/>
              <wp:docPr id="452" name="Rechteck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6du="http://schemas.microsoft.com/office/word/2023/wordml/word16du">
          <w:pict>
            <v:rect w14:anchorId="2DBA46F4" id="Rechteck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2F6B4" w14:textId="77777777" w:rsidR="005D7BE6" w:rsidRDefault="005D7BE6" w:rsidP="00656451">
      <w:pPr>
        <w:spacing w:after="0" w:line="240" w:lineRule="auto"/>
      </w:pPr>
      <w:r>
        <w:separator/>
      </w:r>
    </w:p>
  </w:footnote>
  <w:footnote w:type="continuationSeparator" w:id="0">
    <w:p w14:paraId="621EEC2A" w14:textId="77777777" w:rsidR="005D7BE6" w:rsidRDefault="005D7BE6" w:rsidP="006564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311D2" w14:textId="2BF29093" w:rsidR="00656451" w:rsidRDefault="00656451" w:rsidP="00656451">
    <w:pPr>
      <w:pStyle w:val="Kopfzeile"/>
      <w:jc w:val="right"/>
    </w:pPr>
    <w:r>
      <w:rPr>
        <w:noProof/>
      </w:rPr>
      <w:drawing>
        <wp:inline distT="0" distB="0" distL="0" distR="0" wp14:anchorId="13A12FBF" wp14:editId="29B16BC9">
          <wp:extent cx="2878538" cy="612158"/>
          <wp:effectExtent l="0" t="0" r="0" b="0"/>
          <wp:docPr id="2" name="Grafik 2" descr="Ein Bild, das Text, Clipar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Clipart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9837" cy="61881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86C73"/>
    <w:multiLevelType w:val="hybridMultilevel"/>
    <w:tmpl w:val="A5ECC9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D35A5D"/>
    <w:multiLevelType w:val="hybridMultilevel"/>
    <w:tmpl w:val="B142D7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0639C5"/>
    <w:multiLevelType w:val="hybridMultilevel"/>
    <w:tmpl w:val="EE5A9CD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 w15:restartNumberingAfterBreak="0">
    <w:nsid w:val="137B79FB"/>
    <w:multiLevelType w:val="hybridMultilevel"/>
    <w:tmpl w:val="ADB44074"/>
    <w:lvl w:ilvl="0" w:tplc="A1F4BF8C">
      <w:start w:val="1"/>
      <w:numFmt w:val="bullet"/>
      <w:lvlText w:val="o"/>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4C06487"/>
    <w:multiLevelType w:val="hybridMultilevel"/>
    <w:tmpl w:val="634E3182"/>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43AB3300"/>
    <w:multiLevelType w:val="hybridMultilevel"/>
    <w:tmpl w:val="9CA61746"/>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15:restartNumberingAfterBreak="0">
    <w:nsid w:val="4B194327"/>
    <w:multiLevelType w:val="hybridMultilevel"/>
    <w:tmpl w:val="39D8904A"/>
    <w:lvl w:ilvl="0" w:tplc="A1F4BF8C">
      <w:start w:val="1"/>
      <w:numFmt w:val="bullet"/>
      <w:lvlText w:val="o"/>
      <w:lvlJc w:val="left"/>
      <w:pPr>
        <w:ind w:left="1068" w:hanging="360"/>
      </w:pPr>
      <w:rPr>
        <w:rFonts w:ascii="Courier New" w:hAnsi="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7" w15:restartNumberingAfterBreak="0">
    <w:nsid w:val="5F53315E"/>
    <w:multiLevelType w:val="hybridMultilevel"/>
    <w:tmpl w:val="FD5C60A2"/>
    <w:lvl w:ilvl="0" w:tplc="0407000F">
      <w:start w:val="1"/>
      <w:numFmt w:val="decimal"/>
      <w:lvlText w:val="%1."/>
      <w:lvlJc w:val="left"/>
      <w:pPr>
        <w:ind w:left="1068" w:hanging="360"/>
      </w:pPr>
      <w:rPr>
        <w:rFont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num w:numId="1" w16cid:durableId="2025014721">
    <w:abstractNumId w:val="1"/>
  </w:num>
  <w:num w:numId="2" w16cid:durableId="1739669836">
    <w:abstractNumId w:val="0"/>
  </w:num>
  <w:num w:numId="3" w16cid:durableId="1571962320">
    <w:abstractNumId w:val="7"/>
  </w:num>
  <w:num w:numId="4" w16cid:durableId="2103066052">
    <w:abstractNumId w:val="6"/>
  </w:num>
  <w:num w:numId="5" w16cid:durableId="2085950983">
    <w:abstractNumId w:val="3"/>
  </w:num>
  <w:num w:numId="6" w16cid:durableId="1963992323">
    <w:abstractNumId w:val="4"/>
  </w:num>
  <w:num w:numId="7" w16cid:durableId="1124425423">
    <w:abstractNumId w:val="5"/>
  </w:num>
  <w:num w:numId="8" w16cid:durableId="11877168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060"/>
    <w:rsid w:val="001331A7"/>
    <w:rsid w:val="001B43D9"/>
    <w:rsid w:val="001C58D0"/>
    <w:rsid w:val="00257261"/>
    <w:rsid w:val="00271B7E"/>
    <w:rsid w:val="002E7A66"/>
    <w:rsid w:val="002F4B94"/>
    <w:rsid w:val="00333B28"/>
    <w:rsid w:val="003B1526"/>
    <w:rsid w:val="00401363"/>
    <w:rsid w:val="004A07C9"/>
    <w:rsid w:val="005611C9"/>
    <w:rsid w:val="00564CE9"/>
    <w:rsid w:val="005D7BE6"/>
    <w:rsid w:val="0063441E"/>
    <w:rsid w:val="00654539"/>
    <w:rsid w:val="00656451"/>
    <w:rsid w:val="00665CAD"/>
    <w:rsid w:val="006765A9"/>
    <w:rsid w:val="007553C4"/>
    <w:rsid w:val="00763F14"/>
    <w:rsid w:val="008171BA"/>
    <w:rsid w:val="00834072"/>
    <w:rsid w:val="00932743"/>
    <w:rsid w:val="00954AEC"/>
    <w:rsid w:val="00960308"/>
    <w:rsid w:val="009B6692"/>
    <w:rsid w:val="009E3C9D"/>
    <w:rsid w:val="00A0144B"/>
    <w:rsid w:val="00A87235"/>
    <w:rsid w:val="00A92C7B"/>
    <w:rsid w:val="00AB6767"/>
    <w:rsid w:val="00AD2100"/>
    <w:rsid w:val="00AD4A4B"/>
    <w:rsid w:val="00B84E7B"/>
    <w:rsid w:val="00C66588"/>
    <w:rsid w:val="00C70E49"/>
    <w:rsid w:val="00CD6E74"/>
    <w:rsid w:val="00D65154"/>
    <w:rsid w:val="00D74CE2"/>
    <w:rsid w:val="00D953E6"/>
    <w:rsid w:val="00DC2A54"/>
    <w:rsid w:val="00DE0060"/>
    <w:rsid w:val="00DE49BC"/>
    <w:rsid w:val="00E53434"/>
    <w:rsid w:val="00E97F71"/>
    <w:rsid w:val="00ED3948"/>
    <w:rsid w:val="00F112D7"/>
    <w:rsid w:val="00F86FBA"/>
    <w:rsid w:val="00FA4FD3"/>
    <w:rsid w:val="00FD0A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F8915"/>
  <w15:chartTrackingRefBased/>
  <w15:docId w15:val="{5941BE02-F664-4DA4-8493-D4ED1BC5D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B676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1C58D0"/>
    <w:rPr>
      <w:sz w:val="16"/>
      <w:szCs w:val="16"/>
    </w:rPr>
  </w:style>
  <w:style w:type="paragraph" w:styleId="Kommentartext">
    <w:name w:val="annotation text"/>
    <w:basedOn w:val="Standard"/>
    <w:link w:val="KommentartextZchn"/>
    <w:uiPriority w:val="99"/>
    <w:unhideWhenUsed/>
    <w:rsid w:val="001C58D0"/>
    <w:pPr>
      <w:spacing w:line="240" w:lineRule="auto"/>
    </w:pPr>
    <w:rPr>
      <w:sz w:val="20"/>
      <w:szCs w:val="20"/>
    </w:rPr>
  </w:style>
  <w:style w:type="character" w:customStyle="1" w:styleId="KommentartextZchn">
    <w:name w:val="Kommentartext Zchn"/>
    <w:basedOn w:val="Absatz-Standardschriftart"/>
    <w:link w:val="Kommentartext"/>
    <w:uiPriority w:val="99"/>
    <w:rsid w:val="001C58D0"/>
    <w:rPr>
      <w:sz w:val="20"/>
      <w:szCs w:val="20"/>
    </w:rPr>
  </w:style>
  <w:style w:type="paragraph" w:styleId="Kommentarthema">
    <w:name w:val="annotation subject"/>
    <w:basedOn w:val="Kommentartext"/>
    <w:next w:val="Kommentartext"/>
    <w:link w:val="KommentarthemaZchn"/>
    <w:uiPriority w:val="99"/>
    <w:semiHidden/>
    <w:unhideWhenUsed/>
    <w:rsid w:val="001C58D0"/>
    <w:rPr>
      <w:b/>
      <w:bCs/>
    </w:rPr>
  </w:style>
  <w:style w:type="character" w:customStyle="1" w:styleId="KommentarthemaZchn">
    <w:name w:val="Kommentarthema Zchn"/>
    <w:basedOn w:val="KommentartextZchn"/>
    <w:link w:val="Kommentarthema"/>
    <w:uiPriority w:val="99"/>
    <w:semiHidden/>
    <w:rsid w:val="001C58D0"/>
    <w:rPr>
      <w:b/>
      <w:bCs/>
      <w:sz w:val="20"/>
      <w:szCs w:val="20"/>
    </w:rPr>
  </w:style>
  <w:style w:type="paragraph" w:styleId="Listenabsatz">
    <w:name w:val="List Paragraph"/>
    <w:basedOn w:val="Standard"/>
    <w:uiPriority w:val="34"/>
    <w:qFormat/>
    <w:rsid w:val="00DE49BC"/>
    <w:pPr>
      <w:ind w:left="720"/>
      <w:contextualSpacing/>
    </w:pPr>
  </w:style>
  <w:style w:type="character" w:styleId="Hyperlink">
    <w:name w:val="Hyperlink"/>
    <w:basedOn w:val="Absatz-Standardschriftart"/>
    <w:uiPriority w:val="99"/>
    <w:unhideWhenUsed/>
    <w:rsid w:val="005611C9"/>
    <w:rPr>
      <w:color w:val="0563C1" w:themeColor="hyperlink"/>
      <w:u w:val="single"/>
    </w:rPr>
  </w:style>
  <w:style w:type="character" w:customStyle="1" w:styleId="NichtaufgelsteErwhnung1">
    <w:name w:val="Nicht aufgelöste Erwähnung1"/>
    <w:basedOn w:val="Absatz-Standardschriftart"/>
    <w:uiPriority w:val="99"/>
    <w:semiHidden/>
    <w:unhideWhenUsed/>
    <w:rsid w:val="005611C9"/>
    <w:rPr>
      <w:color w:val="605E5C"/>
      <w:shd w:val="clear" w:color="auto" w:fill="E1DFDD"/>
    </w:rPr>
  </w:style>
  <w:style w:type="character" w:customStyle="1" w:styleId="berschrift1Zchn">
    <w:name w:val="Überschrift 1 Zchn"/>
    <w:basedOn w:val="Absatz-Standardschriftart"/>
    <w:link w:val="berschrift1"/>
    <w:uiPriority w:val="9"/>
    <w:rsid w:val="00AB6767"/>
    <w:rPr>
      <w:rFonts w:asciiTheme="majorHAnsi" w:eastAsiaTheme="majorEastAsia" w:hAnsiTheme="majorHAnsi" w:cstheme="majorBidi"/>
      <w:color w:val="2F5496" w:themeColor="accent1" w:themeShade="BF"/>
      <w:sz w:val="32"/>
      <w:szCs w:val="32"/>
    </w:rPr>
  </w:style>
  <w:style w:type="table" w:styleId="Tabellenraster">
    <w:name w:val="Table Grid"/>
    <w:basedOn w:val="NormaleTabelle"/>
    <w:uiPriority w:val="39"/>
    <w:rsid w:val="00932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96030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60308"/>
    <w:rPr>
      <w:rFonts w:ascii="Segoe UI" w:hAnsi="Segoe UI" w:cs="Segoe UI"/>
      <w:sz w:val="18"/>
      <w:szCs w:val="18"/>
    </w:rPr>
  </w:style>
  <w:style w:type="paragraph" w:styleId="Kopfzeile">
    <w:name w:val="header"/>
    <w:basedOn w:val="Standard"/>
    <w:link w:val="KopfzeileZchn"/>
    <w:uiPriority w:val="99"/>
    <w:unhideWhenUsed/>
    <w:rsid w:val="0065645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56451"/>
  </w:style>
  <w:style w:type="paragraph" w:styleId="Fuzeile">
    <w:name w:val="footer"/>
    <w:basedOn w:val="Standard"/>
    <w:link w:val="FuzeileZchn"/>
    <w:uiPriority w:val="99"/>
    <w:unhideWhenUsed/>
    <w:rsid w:val="0065645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564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atenschutz.ekd.de/wp-content/uploads/2020/12/Handreichung_Verarbeitung_von_Fotos.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2243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Lucke</dc:creator>
  <cp:keywords/>
  <dc:description/>
  <cp:lastModifiedBy>Lucke Andreas</cp:lastModifiedBy>
  <cp:revision>3</cp:revision>
  <dcterms:created xsi:type="dcterms:W3CDTF">2023-11-16T12:55:00Z</dcterms:created>
  <dcterms:modified xsi:type="dcterms:W3CDTF">2023-11-17T14:09:00Z</dcterms:modified>
</cp:coreProperties>
</file>