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037C" w14:textId="259C5FEB" w:rsidR="00E466D9" w:rsidRPr="002015E8" w:rsidRDefault="00731718">
      <w:pPr>
        <w:rPr>
          <w:rFonts w:ascii="RotisSansSerif" w:hAnsi="RotisSansSerif"/>
        </w:rPr>
      </w:pPr>
      <w:r w:rsidRPr="002015E8">
        <w:rPr>
          <w:rFonts w:ascii="RotisSansSerif" w:hAnsi="RotisSansSerif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06E6B4" wp14:editId="21F868E4">
                <wp:simplePos x="0" y="0"/>
                <wp:positionH relativeFrom="margin">
                  <wp:align>left</wp:align>
                </wp:positionH>
                <wp:positionV relativeFrom="paragraph">
                  <wp:posOffset>1916818</wp:posOffset>
                </wp:positionV>
                <wp:extent cx="5857240" cy="1404620"/>
                <wp:effectExtent l="0" t="0" r="0" b="31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9D61F" w14:textId="44EBFE99" w:rsidR="008F44EA" w:rsidRPr="00731718" w:rsidRDefault="008F44EA" w:rsidP="008F44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31718">
                              <w:rPr>
                                <w:rFonts w:ascii="RotisSansSerif" w:hAnsi="RotisSansSerif" w:cs="RotisSansSerif"/>
                                <w:b/>
                                <w:bCs/>
                                <w:sz w:val="72"/>
                                <w:szCs w:val="72"/>
                                <w:u w:color="FFFFFF"/>
                              </w:rPr>
                              <w:t>Schutzkonzept zur Prävention sexualisierter Gewalt Kirchengemeinde/</w:t>
                            </w:r>
                            <w:r w:rsidR="009C5710">
                              <w:rPr>
                                <w:rFonts w:ascii="RotisSansSerif" w:hAnsi="RotisSansSerif" w:cs="RotisSansSerif"/>
                                <w:b/>
                                <w:bCs/>
                                <w:sz w:val="72"/>
                                <w:szCs w:val="72"/>
                                <w:u w:color="FFFFFF"/>
                              </w:rPr>
                              <w:t xml:space="preserve"> Dekanat/ </w:t>
                            </w:r>
                            <w:r w:rsidRPr="00731718">
                              <w:rPr>
                                <w:rFonts w:ascii="RotisSansSerif" w:hAnsi="RotisSansSerif" w:cs="RotisSansSerif"/>
                                <w:b/>
                                <w:bCs/>
                                <w:sz w:val="72"/>
                                <w:szCs w:val="72"/>
                                <w:u w:color="FFFFFF"/>
                              </w:rPr>
                              <w:t>Einrichtung XYZ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6E6B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50.95pt;width:461.2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" filled="f" stroked="f">
                <v:textbox style="mso-fit-shape-to-text:t">
                  <w:txbxContent>
                    <w:p w14:paraId="01E9D61F" w14:textId="44EBFE99" w:rsidR="008F44EA" w:rsidRPr="00731718" w:rsidRDefault="008F44EA" w:rsidP="008F44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31718">
                        <w:rPr>
                          <w:rFonts w:ascii="RotisSansSerif" w:hAnsi="RotisSansSerif" w:cs="RotisSansSerif"/>
                          <w:b/>
                          <w:bCs/>
                          <w:sz w:val="72"/>
                          <w:szCs w:val="72"/>
                          <w:u w:color="FFFFFF"/>
                        </w:rPr>
                        <w:t>Schutzkonzept zur Prävention sexualisierter Gewalt Kirchengemeinde/</w:t>
                      </w:r>
                      <w:r w:rsidR="009C5710">
                        <w:rPr>
                          <w:rFonts w:ascii="RotisSansSerif" w:hAnsi="RotisSansSerif" w:cs="RotisSansSerif"/>
                          <w:b/>
                          <w:bCs/>
                          <w:sz w:val="72"/>
                          <w:szCs w:val="72"/>
                          <w:u w:color="FFFFFF"/>
                        </w:rPr>
                        <w:t xml:space="preserve"> Dekanat/ </w:t>
                      </w:r>
                      <w:r w:rsidRPr="00731718">
                        <w:rPr>
                          <w:rFonts w:ascii="RotisSansSerif" w:hAnsi="RotisSansSerif" w:cs="RotisSansSerif"/>
                          <w:b/>
                          <w:bCs/>
                          <w:sz w:val="72"/>
                          <w:szCs w:val="72"/>
                          <w:u w:color="FFFFFF"/>
                        </w:rPr>
                        <w:t>Einrichtung XYZ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28F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A5641B" wp14:editId="06AF8569">
                <wp:simplePos x="0" y="0"/>
                <wp:positionH relativeFrom="page">
                  <wp:posOffset>5358352</wp:posOffset>
                </wp:positionH>
                <wp:positionV relativeFrom="paragraph">
                  <wp:posOffset>-591820</wp:posOffset>
                </wp:positionV>
                <wp:extent cx="2020186" cy="1404620"/>
                <wp:effectExtent l="0" t="0" r="18415" b="2032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D6E78" w14:textId="3D933BE3" w:rsidR="004628F8" w:rsidRDefault="004628F8" w:rsidP="004628F8">
                            <w:pPr>
                              <w:jc w:val="right"/>
                            </w:pPr>
                            <w:r>
                              <w:t>Logo der Kirchengemeinde</w:t>
                            </w:r>
                            <w:r w:rsidR="009C5710">
                              <w:t>/ des Dekanats/ der</w:t>
                            </w:r>
                            <w:r>
                              <w:t xml:space="preserve"> Einrichtung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5641B" id="_x0000_s1027" type="#_x0000_t202" style="position:absolute;margin-left:421.9pt;margin-top:-46.6pt;width:159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">
                <v:textbox style="mso-fit-shape-to-text:t">
                  <w:txbxContent>
                    <w:p w14:paraId="4EAD6E78" w14:textId="3D933BE3" w:rsidR="004628F8" w:rsidRDefault="004628F8" w:rsidP="004628F8">
                      <w:pPr>
                        <w:jc w:val="right"/>
                      </w:pPr>
                      <w:r>
                        <w:t>Logo der Kirchengemeinde</w:t>
                      </w:r>
                      <w:r w:rsidR="009C5710">
                        <w:t>/ des Dekanats/ der</w:t>
                      </w:r>
                      <w:r>
                        <w:t xml:space="preserve"> Einrichtung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2BD4" w:rsidRPr="002015E8">
        <w:rPr>
          <w:rFonts w:ascii="RotisSansSerif" w:hAnsi="RotisSansSerif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011EAB" wp14:editId="53AD7AA4">
                <wp:simplePos x="0" y="0"/>
                <wp:positionH relativeFrom="column">
                  <wp:posOffset>419100</wp:posOffset>
                </wp:positionH>
                <wp:positionV relativeFrom="paragraph">
                  <wp:posOffset>8020685</wp:posOffset>
                </wp:positionV>
                <wp:extent cx="4888865" cy="1404620"/>
                <wp:effectExtent l="0" t="0" r="6985" b="508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B9CF6" w14:textId="6562058C" w:rsidR="00DF2BD4" w:rsidRPr="00DF2BD4" w:rsidRDefault="00DF2BD4" w:rsidP="00DF2BD4">
                            <w:pPr>
                              <w:jc w:val="center"/>
                              <w:rPr>
                                <w:rFonts w:ascii="RotisSansSerif" w:hAnsi="RotisSansSerif" w:cstheme="minorHAnsi"/>
                                <w:sz w:val="48"/>
                                <w:szCs w:val="48"/>
                              </w:rPr>
                            </w:pPr>
                            <w:r w:rsidRPr="00DF2BD4">
                              <w:rPr>
                                <w:rFonts w:ascii="RotisSansSerif" w:hAnsi="RotisSansSerif" w:cstheme="minorHAnsi"/>
                                <w:sz w:val="48"/>
                                <w:szCs w:val="48"/>
                              </w:rPr>
                              <w:t>www.aktiv-gegen-missbrauch-elkb.de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11EAB" id="_x0000_s1028" type="#_x0000_t202" style="position:absolute;margin-left:33pt;margin-top:631.55pt;width:384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M6EQIAAP4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" stroked="f">
                <v:textbox style="mso-fit-shape-to-text:t">
                  <w:txbxContent>
                    <w:p w14:paraId="005B9CF6" w14:textId="6562058C" w:rsidR="00DF2BD4" w:rsidRPr="00DF2BD4" w:rsidRDefault="00DF2BD4" w:rsidP="00DF2BD4">
                      <w:pPr>
                        <w:jc w:val="center"/>
                        <w:rPr>
                          <w:rFonts w:ascii="RotisSansSerif" w:hAnsi="RotisSansSerif" w:cstheme="minorHAnsi"/>
                          <w:sz w:val="48"/>
                          <w:szCs w:val="48"/>
                        </w:rPr>
                      </w:pPr>
                      <w:r w:rsidRPr="00DF2BD4">
                        <w:rPr>
                          <w:rFonts w:ascii="RotisSansSerif" w:hAnsi="RotisSansSerif" w:cstheme="minorHAnsi"/>
                          <w:sz w:val="48"/>
                          <w:szCs w:val="48"/>
                        </w:rPr>
                        <w:t>www.aktiv-gegen-missbrauch-elkb.de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6D9" w:rsidRPr="002015E8">
        <w:rPr>
          <w:rFonts w:ascii="RotisSansSerif" w:hAnsi="RotisSansSerif"/>
          <w:noProof/>
        </w:rPr>
        <w:drawing>
          <wp:anchor distT="0" distB="0" distL="114300" distR="114300" simplePos="0" relativeHeight="251663360" behindDoc="0" locked="0" layoutInCell="1" allowOverlap="1" wp14:anchorId="5F59D749" wp14:editId="2B8641D8">
            <wp:simplePos x="0" y="0"/>
            <wp:positionH relativeFrom="margin">
              <wp:align>center</wp:align>
            </wp:positionH>
            <wp:positionV relativeFrom="paragraph">
              <wp:posOffset>7026993</wp:posOffset>
            </wp:positionV>
            <wp:extent cx="4826442" cy="1031273"/>
            <wp:effectExtent l="0" t="0" r="0" b="0"/>
            <wp:wrapNone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442" cy="10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6D9" w:rsidRPr="002015E8">
        <w:rPr>
          <w:rFonts w:ascii="RotisSansSerif" w:hAnsi="RotisSansSerif"/>
        </w:rPr>
        <w:br w:type="page"/>
      </w:r>
    </w:p>
    <w:p w14:paraId="1240D1BA" w14:textId="77777777" w:rsidR="001A77F8" w:rsidRDefault="001A77F8" w:rsidP="001A77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1A77F8" w14:paraId="1EA92267" w14:textId="77777777" w:rsidTr="007F55C4">
        <w:tc>
          <w:tcPr>
            <w:tcW w:w="9060" w:type="dxa"/>
          </w:tcPr>
          <w:p w14:paraId="2776C225" w14:textId="5F686491" w:rsidR="001A77F8" w:rsidRPr="009C5710" w:rsidRDefault="00E47974" w:rsidP="001A77F8">
            <w:pPr>
              <w:rPr>
                <w:rFonts w:ascii="RotisSansSerif" w:hAnsi="RotisSansSerif"/>
                <w:b/>
                <w:bCs/>
                <w:i/>
                <w:iCs/>
                <w:sz w:val="28"/>
                <w:szCs w:val="28"/>
                <w:lang w:eastAsia="de-DE"/>
              </w:rPr>
            </w:pPr>
            <w:r>
              <w:rPr>
                <w:i/>
                <w:iCs/>
              </w:rPr>
              <w:pict w14:anchorId="14B490BB">
                <v:shape id="Grafik 3" o:spid="_x0000_i1026" type="#_x0000_t75" alt="Informationen mit einfarbiger Füllung" style="width:18.25pt;height:1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">
                  <v:imagedata r:id="rId12" o:title="" croptop="-3706f" cropbottom="-1950f" cropleft="-3706f" cropright="-1950f"/>
                </v:shape>
              </w:pict>
            </w:r>
            <w:r w:rsidR="009C5710" w:rsidRPr="009C5710">
              <w:rPr>
                <w:i/>
                <w:iCs/>
              </w:rPr>
              <w:t xml:space="preserve"> </w:t>
            </w:r>
            <w:r w:rsidR="001A77F8" w:rsidRPr="009C5710">
              <w:rPr>
                <w:rFonts w:ascii="RotisSansSerif" w:hAnsi="RotisSansSerif"/>
                <w:b/>
                <w:bCs/>
                <w:i/>
                <w:iCs/>
                <w:sz w:val="28"/>
                <w:szCs w:val="28"/>
                <w:lang w:eastAsia="de-DE"/>
              </w:rPr>
              <w:t>Information zu diesem Dokument:</w:t>
            </w:r>
          </w:p>
          <w:p w14:paraId="1202C402" w14:textId="454B9C0B" w:rsidR="001A77F8" w:rsidRPr="009C5710" w:rsidRDefault="001A77F8" w:rsidP="001A77F8">
            <w:pPr>
              <w:rPr>
                <w:rFonts w:ascii="RotisSansSerif" w:hAnsi="RotisSansSerif"/>
                <w:i/>
                <w:iCs/>
                <w:lang w:eastAsia="de-DE"/>
              </w:rPr>
            </w:pPr>
            <w:r w:rsidRPr="009C5710">
              <w:rPr>
                <w:rFonts w:ascii="RotisSansSerif" w:hAnsi="RotisSansSerif"/>
                <w:i/>
                <w:iCs/>
                <w:lang w:eastAsia="de-DE"/>
              </w:rPr>
              <w:t>Sie können diese Vorlage verwende</w:t>
            </w:r>
            <w:r w:rsidR="00E95BF2">
              <w:rPr>
                <w:rFonts w:ascii="RotisSansSerif" w:hAnsi="RotisSansSerif"/>
                <w:i/>
                <w:iCs/>
                <w:lang w:eastAsia="de-DE"/>
              </w:rPr>
              <w:t>n</w:t>
            </w:r>
            <w:r w:rsidRPr="009C5710">
              <w:rPr>
                <w:rFonts w:ascii="RotisSansSerif" w:hAnsi="RotisSansSerif"/>
                <w:i/>
                <w:iCs/>
                <w:lang w:eastAsia="de-DE"/>
              </w:rPr>
              <w:t>, um darin Ihr individuelles Schutzkonzept</w:t>
            </w:r>
            <w:r w:rsidR="0002301A" w:rsidRPr="009C5710">
              <w:rPr>
                <w:rFonts w:ascii="RotisSansSerif" w:hAnsi="RotisSansSerif"/>
                <w:i/>
                <w:iCs/>
                <w:lang w:eastAsia="de-DE"/>
              </w:rPr>
              <w:t xml:space="preserve"> zum Thema Prävention sexualisierter Gewalt</w:t>
            </w:r>
            <w:r w:rsidRPr="009C5710">
              <w:rPr>
                <w:rFonts w:ascii="RotisSansSerif" w:hAnsi="RotisSansSerif"/>
                <w:i/>
                <w:iCs/>
                <w:lang w:eastAsia="de-DE"/>
              </w:rPr>
              <w:t xml:space="preserve"> zu schreiben.</w:t>
            </w:r>
          </w:p>
          <w:p w14:paraId="791CC99D" w14:textId="30246CAA" w:rsidR="001A77F8" w:rsidRPr="009C5710" w:rsidRDefault="001A77F8" w:rsidP="001A77F8">
            <w:pPr>
              <w:rPr>
                <w:rFonts w:ascii="RotisSansSerif" w:hAnsi="RotisSansSerif"/>
                <w:i/>
                <w:iCs/>
                <w:lang w:eastAsia="de-DE"/>
              </w:rPr>
            </w:pPr>
            <w:r w:rsidRPr="009C5710">
              <w:rPr>
                <w:rFonts w:ascii="RotisSansSerif" w:hAnsi="RotisSansSerif"/>
                <w:i/>
                <w:iCs/>
                <w:lang w:eastAsia="de-DE"/>
              </w:rPr>
              <w:t xml:space="preserve">Als Grundlage für Ihre Schutzkonzeptentwicklung stellen wir Ihnen das Handbuch Schutzkonzept zur Verfügung. Darin finden Sie alle benötigten Infos zu den verschiedenen Bausteinen, </w:t>
            </w:r>
            <w:r w:rsidR="00A8353B" w:rsidRPr="009C5710">
              <w:rPr>
                <w:rFonts w:ascii="RotisSansSerif" w:hAnsi="RotisSansSerif"/>
                <w:i/>
                <w:iCs/>
                <w:lang w:eastAsia="de-DE"/>
              </w:rPr>
              <w:t xml:space="preserve">sowie </w:t>
            </w:r>
            <w:r w:rsidRPr="009C5710">
              <w:rPr>
                <w:rFonts w:ascii="RotisSansSerif" w:hAnsi="RotisSansSerif"/>
                <w:i/>
                <w:iCs/>
                <w:lang w:eastAsia="de-DE"/>
              </w:rPr>
              <w:t>Anleitungen und Textbausteine.</w:t>
            </w:r>
            <w:r w:rsidR="00495523" w:rsidRPr="009C5710">
              <w:rPr>
                <w:rFonts w:ascii="RotisSansSerif" w:hAnsi="RotisSansSerif"/>
                <w:i/>
                <w:iCs/>
                <w:lang w:eastAsia="de-DE"/>
              </w:rPr>
              <w:t xml:space="preserve"> Das Handbuch finden Sie auf </w:t>
            </w:r>
            <w:hyperlink r:id="rId13" w:history="1">
              <w:r w:rsidR="00495523" w:rsidRPr="009C5710">
                <w:rPr>
                  <w:rStyle w:val="Hyperlink"/>
                  <w:rFonts w:ascii="RotisSansSerif" w:hAnsi="RotisSansSerif"/>
                  <w:i/>
                  <w:iCs/>
                  <w:lang w:eastAsia="de-DE"/>
                </w:rPr>
                <w:t>www.aktiv-gegen-missbrauch-elkb.de</w:t>
              </w:r>
            </w:hyperlink>
            <w:r w:rsidR="00495523" w:rsidRPr="009C5710">
              <w:rPr>
                <w:rFonts w:ascii="RotisSansSerif" w:hAnsi="RotisSansSerif"/>
                <w:i/>
                <w:iCs/>
                <w:lang w:eastAsia="de-DE"/>
              </w:rPr>
              <w:t>.</w:t>
            </w:r>
          </w:p>
          <w:p w14:paraId="035D9BC0" w14:textId="6236399C" w:rsidR="00495523" w:rsidRPr="009C5710" w:rsidRDefault="00495523" w:rsidP="001A77F8">
            <w:pPr>
              <w:rPr>
                <w:rFonts w:ascii="RotisSansSerif" w:hAnsi="RotisSansSerif"/>
                <w:i/>
                <w:iCs/>
                <w:lang w:eastAsia="de-DE"/>
              </w:rPr>
            </w:pPr>
          </w:p>
          <w:p w14:paraId="23841F15" w14:textId="25F84182" w:rsidR="00495523" w:rsidRPr="001A77F8" w:rsidRDefault="00495523" w:rsidP="009C5710">
            <w:pPr>
              <w:rPr>
                <w:rFonts w:ascii="RotisSansSerif" w:hAnsi="RotisSansSerif"/>
              </w:rPr>
            </w:pPr>
            <w:r w:rsidRPr="009C5710">
              <w:rPr>
                <w:rFonts w:ascii="RotisSansSerif" w:hAnsi="RotisSansSerif"/>
                <w:i/>
                <w:iCs/>
                <w:lang w:eastAsia="de-DE"/>
              </w:rPr>
              <w:t xml:space="preserve">Alle </w:t>
            </w:r>
            <w:r w:rsidR="009C5710" w:rsidRPr="009C5710">
              <w:rPr>
                <w:rFonts w:ascii="RotisSansSerif" w:hAnsi="RotisSansSerif"/>
                <w:i/>
                <w:iCs/>
                <w:noProof/>
                <w:lang w:eastAsia="de-DE"/>
              </w:rPr>
              <w:drawing>
                <wp:inline distT="0" distB="0" distL="0" distR="0" wp14:anchorId="305DC168" wp14:editId="17D18150">
                  <wp:extent cx="232012" cy="232012"/>
                  <wp:effectExtent l="0" t="0" r="0" b="0"/>
                  <wp:docPr id="2" name="Grafik 2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58" cy="23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rFonts w:ascii="RotisSansSerif" w:hAnsi="RotisSansSerif"/>
                <w:i/>
                <w:iCs/>
                <w:lang w:eastAsia="de-DE"/>
              </w:rPr>
              <w:t xml:space="preserve">Kästen in diesem Dokumentdienen </w:t>
            </w:r>
            <w:r w:rsidR="009C5710" w:rsidRPr="009C5710">
              <w:rPr>
                <w:rFonts w:ascii="RotisSansSerif" w:hAnsi="RotisSansSerif"/>
                <w:i/>
                <w:iCs/>
                <w:lang w:eastAsia="de-DE"/>
              </w:rPr>
              <w:t xml:space="preserve">dienen </w:t>
            </w:r>
            <w:r w:rsidRPr="009C5710">
              <w:rPr>
                <w:rFonts w:ascii="RotisSansSerif" w:hAnsi="RotisSansSerif"/>
                <w:i/>
                <w:iCs/>
                <w:lang w:eastAsia="de-DE"/>
              </w:rPr>
              <w:t xml:space="preserve">als </w:t>
            </w:r>
            <w:r w:rsidR="009C5710" w:rsidRPr="009C5710">
              <w:rPr>
                <w:rFonts w:ascii="RotisSansSerif" w:hAnsi="RotisSansSerif"/>
                <w:i/>
                <w:iCs/>
                <w:lang w:eastAsia="de-DE"/>
              </w:rPr>
              <w:t xml:space="preserve">Checkliste </w:t>
            </w:r>
            <w:r w:rsidRPr="009C5710">
              <w:rPr>
                <w:rFonts w:ascii="RotisSansSerif" w:hAnsi="RotisSansSerif"/>
                <w:i/>
                <w:iCs/>
                <w:lang w:eastAsia="de-DE"/>
              </w:rPr>
              <w:t xml:space="preserve">für </w:t>
            </w:r>
            <w:r w:rsidR="009C5710" w:rsidRPr="009C5710">
              <w:rPr>
                <w:rFonts w:ascii="RotisSansSerif" w:hAnsi="RotisSansSerif"/>
                <w:i/>
                <w:iCs/>
                <w:lang w:eastAsia="de-DE"/>
              </w:rPr>
              <w:t>das Schreiben der einzelnen Bereiche und können nach der Fertigstellung gelöscht werden.</w:t>
            </w:r>
          </w:p>
        </w:tc>
      </w:tr>
    </w:tbl>
    <w:p w14:paraId="68F129D8" w14:textId="0D983567" w:rsidR="001A77F8" w:rsidRDefault="001A77F8" w:rsidP="001A77F8">
      <w:pPr>
        <w:rPr>
          <w:lang w:eastAsia="de-DE"/>
        </w:rPr>
      </w:pPr>
    </w:p>
    <w:p w14:paraId="23456312" w14:textId="77777777" w:rsidR="00495523" w:rsidRDefault="00495523" w:rsidP="001A77F8">
      <w:pPr>
        <w:rPr>
          <w:lang w:eastAsia="de-D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843648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A7227B" w14:textId="0E99E897" w:rsidR="002015E8" w:rsidRDefault="002015E8">
          <w:pPr>
            <w:pStyle w:val="Inhaltsverzeichnisberschrift"/>
          </w:pPr>
          <w:r>
            <w:t>Inhaltsverzeichnis</w:t>
          </w:r>
        </w:p>
        <w:p w14:paraId="3F20F973" w14:textId="5EAC082B" w:rsidR="00C07937" w:rsidRDefault="002015E8">
          <w:pPr>
            <w:pStyle w:val="Verzeichnis1"/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048062" w:history="1">
            <w:r w:rsidR="00C07937" w:rsidRPr="007247E9">
              <w:rPr>
                <w:rStyle w:val="Hyperlink"/>
                <w:noProof/>
              </w:rPr>
              <w:t>I.</w:t>
            </w:r>
            <w:r w:rsidR="00C07937"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C07937" w:rsidRPr="007247E9">
              <w:rPr>
                <w:rStyle w:val="Hyperlink"/>
                <w:noProof/>
              </w:rPr>
              <w:t>Vorwort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_Toc161048062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3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6F0E7928" w14:textId="276D730C" w:rsidR="00C07937" w:rsidRDefault="00E47974">
          <w:pPr>
            <w:pStyle w:val="Verzeichnis1"/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61048063" w:history="1">
            <w:r w:rsidR="00C07937" w:rsidRPr="007247E9">
              <w:rPr>
                <w:rStyle w:val="Hyperlink"/>
                <w:rFonts w:ascii="RotisSansSerif" w:hAnsi="RotisSansSerif"/>
                <w:noProof/>
              </w:rPr>
              <w:t>II.</w:t>
            </w:r>
            <w:r w:rsidR="00C07937"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C07937" w:rsidRPr="007247E9">
              <w:rPr>
                <w:rStyle w:val="Hyperlink"/>
                <w:rFonts w:ascii="RotisSansSerif" w:hAnsi="RotisSansSerif"/>
                <w:noProof/>
              </w:rPr>
              <w:t>Geltungsbereich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_Toc161048063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3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194ADF35" w14:textId="6C372672" w:rsidR="00C07937" w:rsidRDefault="00E47974">
          <w:pPr>
            <w:pStyle w:val="Verzeichnis1"/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61048064" w:history="1">
            <w:r w:rsidR="00C07937" w:rsidRPr="007247E9">
              <w:rPr>
                <w:rStyle w:val="Hyperlink"/>
                <w:rFonts w:ascii="RotisSansSerif" w:hAnsi="RotisSansSerif"/>
                <w:noProof/>
              </w:rPr>
              <w:t>III.</w:t>
            </w:r>
            <w:r w:rsidR="00C07937"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C07937" w:rsidRPr="007247E9">
              <w:rPr>
                <w:rStyle w:val="Hyperlink"/>
                <w:rFonts w:ascii="RotisSansSerif" w:hAnsi="RotisSansSerif"/>
                <w:noProof/>
              </w:rPr>
              <w:t>Bausteine unseres Schutzkonzepts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_Toc161048064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3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6861A87A" w14:textId="26319846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65" w:history="1">
            <w:r w:rsidR="00C07937" w:rsidRPr="007247E9">
              <w:rPr>
                <w:rStyle w:val="Hyperlink"/>
                <w:noProof/>
              </w:rPr>
              <w:t>1.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Risiko- und Potential-Analyse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_Toc161048065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3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05894151" w14:textId="45AA6AD9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66" w:history="1">
            <w:r w:rsidR="00C07937" w:rsidRPr="007247E9">
              <w:rPr>
                <w:rStyle w:val="Hyperlink"/>
                <w:noProof/>
              </w:rPr>
              <w:t>2.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Leitbild zum Umgang mit sexualisierter Gewalt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_Toc161048066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3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7D9B709A" w14:textId="78E521F0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67" w:history="1">
            <w:r w:rsidR="00C07937" w:rsidRPr="007247E9">
              <w:rPr>
                <w:rStyle w:val="Hyperlink"/>
                <w:noProof/>
              </w:rPr>
              <w:t>3.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Partizipation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_Toc161048067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4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4F3BBC48" w14:textId="57BB3847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68" w:history="1">
            <w:r w:rsidR="00C07937" w:rsidRPr="007247E9">
              <w:rPr>
                <w:rStyle w:val="Hyperlink"/>
                <w:noProof/>
              </w:rPr>
              <w:t>4.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Verantwortung und Zuständigkeiten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_Toc161048068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4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41B2E535" w14:textId="45848F35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69" w:history="1">
            <w:r w:rsidR="00C07937" w:rsidRPr="007247E9">
              <w:rPr>
                <w:rStyle w:val="Hyperlink"/>
                <w:noProof/>
              </w:rPr>
              <w:t>5.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Präventives Personalmanagement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_Toc161048069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4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070FEDEF" w14:textId="42486D4B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70" w:history="1">
            <w:r w:rsidR="00C07937" w:rsidRPr="007247E9">
              <w:rPr>
                <w:rStyle w:val="Hyperlink"/>
                <w:noProof/>
              </w:rPr>
              <w:t>6.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Verhaltenskodex – Ausgestaltung von Nähe &amp; Distanz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_Toc161048070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5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0927AED6" w14:textId="33D43CFF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71" w:history="1">
            <w:r w:rsidR="00C07937" w:rsidRPr="007247E9">
              <w:rPr>
                <w:rStyle w:val="Hyperlink"/>
                <w:noProof/>
              </w:rPr>
              <w:t>7.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Schulung und Fortbildung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_Toc161048071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5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526B0662" w14:textId="35F2C9E8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72" w:history="1">
            <w:r w:rsidR="00C07937" w:rsidRPr="007247E9">
              <w:rPr>
                <w:rStyle w:val="Hyperlink"/>
                <w:noProof/>
              </w:rPr>
              <w:t>8.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Sexualpädagogisches Konzept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_Toc161048072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5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6EE0B1BE" w14:textId="01B6F1D8" w:rsidR="00C07937" w:rsidRDefault="00E47974">
          <w:pPr>
            <w:pStyle w:val="Verzeichnis2"/>
            <w:tabs>
              <w:tab w:val="left" w:pos="720"/>
              <w:tab w:val="right" w:leader="dot" w:pos="9060"/>
            </w:tabs>
            <w:rPr>
              <w:noProof/>
            </w:rPr>
          </w:pPr>
          <w:hyperlink w:anchor="_Toc161048073" w:history="1">
            <w:r w:rsidR="00C07937" w:rsidRPr="007247E9">
              <w:rPr>
                <w:rStyle w:val="Hyperlink"/>
                <w:noProof/>
              </w:rPr>
              <w:t>9.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Beschwerdemanagement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_Toc161048073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6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3D0FC58D" w14:textId="0FD6460D" w:rsidR="00C07937" w:rsidRDefault="00E47974">
          <w:pPr>
            <w:pStyle w:val="Verzeichnis2"/>
            <w:tabs>
              <w:tab w:val="left" w:pos="960"/>
              <w:tab w:val="right" w:leader="dot" w:pos="9060"/>
            </w:tabs>
            <w:rPr>
              <w:noProof/>
            </w:rPr>
          </w:pPr>
          <w:hyperlink w:anchor="_Toc161048074" w:history="1">
            <w:r w:rsidR="00C07937" w:rsidRPr="007247E9">
              <w:rPr>
                <w:rStyle w:val="Hyperlink"/>
                <w:noProof/>
              </w:rPr>
              <w:t>10.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Intervention bei Hinweisen auf sexualisierte Gewalt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_Toc161048074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6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211A920F" w14:textId="6305FAE5" w:rsidR="00C07937" w:rsidRDefault="00E47974">
          <w:pPr>
            <w:pStyle w:val="Verzeichnis2"/>
            <w:tabs>
              <w:tab w:val="left" w:pos="960"/>
              <w:tab w:val="right" w:leader="dot" w:pos="9060"/>
            </w:tabs>
            <w:rPr>
              <w:noProof/>
            </w:rPr>
          </w:pPr>
          <w:hyperlink w:anchor="_Toc161048075" w:history="1">
            <w:r w:rsidR="00C07937" w:rsidRPr="007247E9">
              <w:rPr>
                <w:rStyle w:val="Hyperlink"/>
                <w:noProof/>
              </w:rPr>
              <w:t>11.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Rehabilitation von zu Unrecht beschuldigten Personen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_Toc161048075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6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13620924" w14:textId="6F597401" w:rsidR="00C07937" w:rsidRDefault="00E47974">
          <w:pPr>
            <w:pStyle w:val="Verzeichnis2"/>
            <w:tabs>
              <w:tab w:val="left" w:pos="960"/>
              <w:tab w:val="right" w:leader="dot" w:pos="9060"/>
            </w:tabs>
            <w:rPr>
              <w:noProof/>
            </w:rPr>
          </w:pPr>
          <w:hyperlink w:anchor="_Toc161048076" w:history="1">
            <w:r w:rsidR="00C07937" w:rsidRPr="007247E9">
              <w:rPr>
                <w:rStyle w:val="Hyperlink"/>
                <w:noProof/>
              </w:rPr>
              <w:t>12.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Aufarbeitung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_Toc161048076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6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33056CB1" w14:textId="47033A7F" w:rsidR="00C07937" w:rsidRDefault="00E47974">
          <w:pPr>
            <w:pStyle w:val="Verzeichnis2"/>
            <w:tabs>
              <w:tab w:val="left" w:pos="960"/>
              <w:tab w:val="right" w:leader="dot" w:pos="9060"/>
            </w:tabs>
            <w:rPr>
              <w:noProof/>
            </w:rPr>
          </w:pPr>
          <w:hyperlink w:anchor="_Toc161048077" w:history="1">
            <w:r w:rsidR="00C07937" w:rsidRPr="007247E9">
              <w:rPr>
                <w:rStyle w:val="Hyperlink"/>
                <w:noProof/>
              </w:rPr>
              <w:t>13.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Vernetzung und Kooperation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_Toc161048077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7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72278822" w14:textId="010BDA63" w:rsidR="00C07937" w:rsidRDefault="00E47974">
          <w:pPr>
            <w:pStyle w:val="Verzeichnis2"/>
            <w:tabs>
              <w:tab w:val="left" w:pos="960"/>
              <w:tab w:val="right" w:leader="dot" w:pos="9060"/>
            </w:tabs>
            <w:rPr>
              <w:noProof/>
            </w:rPr>
          </w:pPr>
          <w:hyperlink w:anchor="_Toc161048078" w:history="1">
            <w:r w:rsidR="00C07937" w:rsidRPr="007247E9">
              <w:rPr>
                <w:rStyle w:val="Hyperlink"/>
                <w:noProof/>
              </w:rPr>
              <w:t>14.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Öffentlichkeitsarbeit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_Toc161048078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7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719E6547" w14:textId="1563F11B" w:rsidR="00C07937" w:rsidRDefault="00E47974">
          <w:pPr>
            <w:pStyle w:val="Verzeichnis2"/>
            <w:tabs>
              <w:tab w:val="left" w:pos="960"/>
              <w:tab w:val="right" w:leader="dot" w:pos="9060"/>
            </w:tabs>
            <w:rPr>
              <w:noProof/>
            </w:rPr>
          </w:pPr>
          <w:hyperlink w:anchor="_Toc161048079" w:history="1">
            <w:r w:rsidR="00C07937" w:rsidRPr="007247E9">
              <w:rPr>
                <w:rStyle w:val="Hyperlink"/>
                <w:noProof/>
              </w:rPr>
              <w:t>15.</w:t>
            </w:r>
            <w:r w:rsidR="00C07937">
              <w:rPr>
                <w:noProof/>
              </w:rPr>
              <w:tab/>
            </w:r>
            <w:r w:rsidR="00C07937" w:rsidRPr="007247E9">
              <w:rPr>
                <w:rStyle w:val="Hyperlink"/>
                <w:noProof/>
              </w:rPr>
              <w:t>Beschäftigtenschutz</w:t>
            </w:r>
            <w:r w:rsidR="00C07937">
              <w:rPr>
                <w:noProof/>
                <w:webHidden/>
              </w:rPr>
              <w:tab/>
            </w:r>
            <w:r w:rsidR="00C07937">
              <w:rPr>
                <w:noProof/>
                <w:webHidden/>
              </w:rPr>
              <w:fldChar w:fldCharType="begin"/>
            </w:r>
            <w:r w:rsidR="00C07937">
              <w:rPr>
                <w:noProof/>
                <w:webHidden/>
              </w:rPr>
              <w:instrText xml:space="preserve"> PAGEREF _Toc161048079 \h </w:instrText>
            </w:r>
            <w:r w:rsidR="00C07937">
              <w:rPr>
                <w:noProof/>
                <w:webHidden/>
              </w:rPr>
            </w:r>
            <w:r w:rsidR="00C07937">
              <w:rPr>
                <w:noProof/>
                <w:webHidden/>
              </w:rPr>
              <w:fldChar w:fldCharType="separate"/>
            </w:r>
            <w:r w:rsidR="00C07937">
              <w:rPr>
                <w:noProof/>
                <w:webHidden/>
              </w:rPr>
              <w:t>7</w:t>
            </w:r>
            <w:r w:rsidR="00C07937">
              <w:rPr>
                <w:noProof/>
                <w:webHidden/>
              </w:rPr>
              <w:fldChar w:fldCharType="end"/>
            </w:r>
          </w:hyperlink>
        </w:p>
        <w:p w14:paraId="09E2AC91" w14:textId="64A04868" w:rsidR="002015E8" w:rsidRDefault="002015E8">
          <w:r>
            <w:rPr>
              <w:b/>
              <w:bCs/>
            </w:rPr>
            <w:fldChar w:fldCharType="end"/>
          </w:r>
        </w:p>
      </w:sdtContent>
    </w:sdt>
    <w:p w14:paraId="7F25E69D" w14:textId="43FACD23" w:rsidR="002015E8" w:rsidRDefault="002015E8">
      <w:pPr>
        <w:rPr>
          <w:rFonts w:ascii="RotisSansSerif" w:hAnsi="RotisSansSerif"/>
        </w:rPr>
      </w:pPr>
      <w:r>
        <w:rPr>
          <w:rFonts w:ascii="RotisSansSerif" w:hAnsi="RotisSansSerif"/>
        </w:rPr>
        <w:br w:type="page"/>
      </w:r>
    </w:p>
    <w:p w14:paraId="05E47FE2" w14:textId="66C90254" w:rsidR="00495523" w:rsidRDefault="00495523" w:rsidP="00BB17DE">
      <w:pPr>
        <w:pStyle w:val="berschrift1"/>
      </w:pPr>
      <w:bookmarkStart w:id="0" w:name="_Toc128645296"/>
      <w:r>
        <w:lastRenderedPageBreak/>
        <w:t xml:space="preserve"> </w:t>
      </w:r>
      <w:bookmarkStart w:id="1" w:name="_Toc161048062"/>
      <w:r>
        <w:t>Vorwort</w:t>
      </w:r>
      <w:bookmarkEnd w:id="1"/>
    </w:p>
    <w:p w14:paraId="0C576AEA" w14:textId="77777777" w:rsidR="00495523" w:rsidRDefault="00495523" w:rsidP="00495523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95523" w14:paraId="466968A1" w14:textId="77777777" w:rsidTr="007F55C4">
        <w:tc>
          <w:tcPr>
            <w:tcW w:w="9060" w:type="dxa"/>
          </w:tcPr>
          <w:p w14:paraId="10AD56F9" w14:textId="17E341C5" w:rsidR="00495523" w:rsidRPr="009C5710" w:rsidRDefault="009C5710" w:rsidP="007F55C4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6E2F8BC8" wp14:editId="1B9DA05B">
                  <wp:extent cx="231775" cy="231775"/>
                  <wp:effectExtent l="0" t="0" r="0" b="0"/>
                  <wp:docPr id="4" name="Grafik 4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495523" w:rsidRPr="009C5710">
              <w:rPr>
                <w:b/>
                <w:bCs/>
                <w:i/>
                <w:iCs/>
              </w:rPr>
              <w:t>Halten Sie in Ihrem Schutzkonzept fest:</w:t>
            </w:r>
          </w:p>
          <w:p w14:paraId="619407BC" w14:textId="5D350D9B" w:rsidR="00495523" w:rsidRPr="009C5710" w:rsidRDefault="00495523" w:rsidP="007F55C4">
            <w:pPr>
              <w:pStyle w:val="Listenabsatz"/>
              <w:numPr>
                <w:ilvl w:val="0"/>
                <w:numId w:val="18"/>
              </w:numPr>
              <w:rPr>
                <w:i/>
                <w:iCs/>
              </w:rPr>
            </w:pPr>
            <w:r w:rsidRPr="009C5710">
              <w:rPr>
                <w:i/>
                <w:iCs/>
              </w:rPr>
              <w:t>wer es schreibt (Kirchengemeinde/ Dekanat/ Einrichtung).</w:t>
            </w:r>
          </w:p>
          <w:p w14:paraId="131DA21C" w14:textId="7952527A" w:rsidR="00495523" w:rsidRPr="009C5710" w:rsidRDefault="00495523" w:rsidP="007F55C4">
            <w:pPr>
              <w:pStyle w:val="Listenabsatz"/>
              <w:numPr>
                <w:ilvl w:val="0"/>
                <w:numId w:val="18"/>
              </w:numPr>
              <w:rPr>
                <w:i/>
                <w:iCs/>
              </w:rPr>
            </w:pPr>
            <w:r w:rsidRPr="009C5710">
              <w:rPr>
                <w:i/>
                <w:iCs/>
              </w:rPr>
              <w:t>in welchem Zeitraum es erarbeitet wurde.</w:t>
            </w:r>
          </w:p>
          <w:p w14:paraId="21F1702E" w14:textId="5F6B8BB2" w:rsidR="00495523" w:rsidRDefault="00495523" w:rsidP="00451A2F">
            <w:pPr>
              <w:pStyle w:val="Listenabsatz"/>
              <w:numPr>
                <w:ilvl w:val="0"/>
                <w:numId w:val="18"/>
              </w:numPr>
            </w:pPr>
            <w:r w:rsidRPr="009C5710">
              <w:rPr>
                <w:i/>
                <w:iCs/>
              </w:rPr>
              <w:t>welche Arbeitsbereiche beteiligt waren.</w:t>
            </w:r>
          </w:p>
        </w:tc>
      </w:tr>
    </w:tbl>
    <w:p w14:paraId="0C90F3E5" w14:textId="77777777" w:rsidR="00C07937" w:rsidRDefault="00C07937" w:rsidP="00C07937">
      <w:bookmarkStart w:id="2" w:name="_Toc161048063"/>
    </w:p>
    <w:p w14:paraId="6F58D803" w14:textId="77777777" w:rsidR="00C07937" w:rsidRDefault="00C07937" w:rsidP="00C07937"/>
    <w:p w14:paraId="435107E6" w14:textId="7FAC3598" w:rsidR="000B6867" w:rsidRDefault="000B6867" w:rsidP="001A77F8">
      <w:pPr>
        <w:pStyle w:val="berschrift1"/>
        <w:rPr>
          <w:rFonts w:ascii="RotisSansSerif" w:hAnsi="RotisSansSerif"/>
        </w:rPr>
      </w:pPr>
      <w:r>
        <w:rPr>
          <w:rFonts w:ascii="RotisSansSerif" w:hAnsi="RotisSansSerif"/>
        </w:rPr>
        <w:t>Geltungsbereich</w:t>
      </w:r>
      <w:bookmarkEnd w:id="2"/>
    </w:p>
    <w:p w14:paraId="32575CC6" w14:textId="77777777" w:rsidR="000B6867" w:rsidRDefault="000B6867" w:rsidP="000B6867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0B6867" w14:paraId="3C26934A" w14:textId="77777777" w:rsidTr="00F863A6">
        <w:tc>
          <w:tcPr>
            <w:tcW w:w="9060" w:type="dxa"/>
          </w:tcPr>
          <w:p w14:paraId="5C8EDF56" w14:textId="77777777" w:rsidR="000B6867" w:rsidRPr="009C5710" w:rsidRDefault="000B6867" w:rsidP="00F863A6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2EED5EB1" wp14:editId="635679DA">
                  <wp:extent cx="231775" cy="231775"/>
                  <wp:effectExtent l="0" t="0" r="0" b="0"/>
                  <wp:docPr id="1063005145" name="Grafik 1063005145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Pr="009C5710">
              <w:rPr>
                <w:b/>
                <w:bCs/>
                <w:i/>
                <w:iCs/>
              </w:rPr>
              <w:t>Halten Sie in Ihrem Schutzkonzept fest:</w:t>
            </w:r>
          </w:p>
          <w:p w14:paraId="2BD3DE5F" w14:textId="77777777" w:rsidR="000B6867" w:rsidRPr="000B6867" w:rsidRDefault="000B6867" w:rsidP="00F863A6">
            <w:pPr>
              <w:pStyle w:val="Listenabsatz"/>
              <w:numPr>
                <w:ilvl w:val="0"/>
                <w:numId w:val="18"/>
              </w:numPr>
            </w:pPr>
            <w:r>
              <w:rPr>
                <w:i/>
                <w:iCs/>
              </w:rPr>
              <w:t>Den Geltungsbereich für das Schutzkonzept innerhalb der Kirchengemeinde/ des Dekanats/ der Einrichtung.</w:t>
            </w:r>
          </w:p>
          <w:p w14:paraId="6D63B229" w14:textId="362E46E9" w:rsidR="000B6867" w:rsidRPr="000B6867" w:rsidRDefault="000B6867" w:rsidP="000B6867">
            <w:pPr>
              <w:pStyle w:val="Listenabsatz"/>
              <w:rPr>
                <w:i/>
                <w:iCs/>
              </w:rPr>
            </w:pPr>
            <w:r w:rsidRPr="000B6867">
              <w:rPr>
                <w:i/>
                <w:iCs/>
              </w:rPr>
              <w:t>z.B. Dieses Schutzkonzept gilt für alle Arbeitsbereiche der Kirchengemeinde/ des Dekanats/ der Einrichtung, oder dieses Schutzkonzept gilt für folgende Arbeitsbereiche der Kirchengemeinde/ des Dekanats/ der Einrichtung (das kann etwa der Fall sein, wenn manche Arbeitsbereiche Ihr eigenes Schutzkonzept haben).</w:t>
            </w:r>
          </w:p>
          <w:p w14:paraId="68E1DEA0" w14:textId="2314539C" w:rsidR="000B6867" w:rsidRDefault="000B6867" w:rsidP="00F863A6">
            <w:pPr>
              <w:pStyle w:val="Listenabsatz"/>
              <w:numPr>
                <w:ilvl w:val="0"/>
                <w:numId w:val="18"/>
              </w:numPr>
            </w:pPr>
            <w:r>
              <w:t>Sollten Arbeitsbereiche ein eigenes Schutzkonzept haben, führen Sie das bitte hier auf.</w:t>
            </w:r>
          </w:p>
        </w:tc>
      </w:tr>
    </w:tbl>
    <w:p w14:paraId="5CF4B1D7" w14:textId="77777777" w:rsidR="000B6867" w:rsidRDefault="000B6867" w:rsidP="000B6867"/>
    <w:p w14:paraId="171332EE" w14:textId="77777777" w:rsidR="00C07937" w:rsidRPr="000B6867" w:rsidRDefault="00C07937" w:rsidP="000B6867"/>
    <w:p w14:paraId="2CC67363" w14:textId="49D71983" w:rsidR="00BB17DE" w:rsidRDefault="00BB17DE" w:rsidP="001A77F8">
      <w:pPr>
        <w:pStyle w:val="berschrift1"/>
        <w:rPr>
          <w:rFonts w:ascii="RotisSansSerif" w:hAnsi="RotisSansSerif"/>
        </w:rPr>
      </w:pPr>
      <w:bookmarkStart w:id="3" w:name="_Toc161048064"/>
      <w:r>
        <w:rPr>
          <w:rFonts w:ascii="RotisSansSerif" w:hAnsi="RotisSansSerif"/>
        </w:rPr>
        <w:t>Bausteine unseres Schutzkonzepts</w:t>
      </w:r>
      <w:bookmarkEnd w:id="3"/>
    </w:p>
    <w:p w14:paraId="49DA12B9" w14:textId="77777777" w:rsidR="00C07937" w:rsidRPr="00C07937" w:rsidRDefault="00C07937" w:rsidP="00C07937"/>
    <w:p w14:paraId="0322242E" w14:textId="02E52B9A" w:rsidR="001A77F8" w:rsidRPr="001A77F8" w:rsidRDefault="001A77F8" w:rsidP="00BB17DE">
      <w:pPr>
        <w:pStyle w:val="berschrift2"/>
      </w:pPr>
      <w:bookmarkStart w:id="4" w:name="_Toc161048065"/>
      <w:r w:rsidRPr="001A77F8">
        <w:t>Risiko- und Potential-Analyse</w:t>
      </w:r>
      <w:bookmarkEnd w:id="4"/>
    </w:p>
    <w:p w14:paraId="7C4F4478" w14:textId="77777777" w:rsidR="001A77F8" w:rsidRDefault="001A77F8" w:rsidP="001A77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1A77F8" w14:paraId="23E05E23" w14:textId="77777777" w:rsidTr="007F55C4">
        <w:tc>
          <w:tcPr>
            <w:tcW w:w="9060" w:type="dxa"/>
          </w:tcPr>
          <w:p w14:paraId="45F8A56A" w14:textId="045EE8DA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4C811E9C" wp14:editId="10C00949">
                  <wp:extent cx="231775" cy="231775"/>
                  <wp:effectExtent l="0" t="0" r="0" b="0"/>
                  <wp:docPr id="7" name="Grafik 7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in Ihrem Schutzkonzept fest:</w:t>
            </w:r>
          </w:p>
          <w:p w14:paraId="0CBC954E" w14:textId="77777777" w:rsidR="00D37D62" w:rsidRPr="00D37D62" w:rsidRDefault="00D37D62" w:rsidP="00D37D62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rPr>
                <w:i/>
                <w:iCs/>
              </w:rPr>
            </w:pPr>
            <w:r w:rsidRPr="00D37D62">
              <w:rPr>
                <w:i/>
                <w:iCs/>
              </w:rPr>
              <w:t>den angepassten Textbaustein Risiko- und Potential-Analyse</w:t>
            </w:r>
          </w:p>
          <w:p w14:paraId="39B887BC" w14:textId="77777777" w:rsidR="00D37D62" w:rsidRPr="00D37D62" w:rsidRDefault="00D37D62" w:rsidP="00D37D62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rPr>
                <w:i/>
                <w:iCs/>
              </w:rPr>
            </w:pPr>
            <w:r w:rsidRPr="00D37D62">
              <w:rPr>
                <w:i/>
                <w:iCs/>
              </w:rPr>
              <w:t>wann die Risiko- und Potentialanalyse durchgeführt wurde</w:t>
            </w:r>
          </w:p>
          <w:p w14:paraId="2A694748" w14:textId="30363B1B" w:rsidR="001A77F8" w:rsidRDefault="00D37D62" w:rsidP="00D37D62">
            <w:pPr>
              <w:pStyle w:val="Listenabsatz"/>
              <w:numPr>
                <w:ilvl w:val="0"/>
                <w:numId w:val="18"/>
              </w:numPr>
            </w:pPr>
            <w:r w:rsidRPr="00D37D62">
              <w:rPr>
                <w:i/>
                <w:iCs/>
              </w:rPr>
              <w:t>welche Arbeitsbereiche daran beteiligt waren</w:t>
            </w:r>
          </w:p>
        </w:tc>
      </w:tr>
    </w:tbl>
    <w:p w14:paraId="381AC16A" w14:textId="77777777" w:rsidR="00C07937" w:rsidRDefault="00C07937" w:rsidP="00C07937"/>
    <w:p w14:paraId="69EEF235" w14:textId="77777777" w:rsidR="00C07937" w:rsidRPr="00C07937" w:rsidRDefault="00C07937" w:rsidP="00C07937"/>
    <w:p w14:paraId="3C579AED" w14:textId="49BB78EC" w:rsidR="00DF2BD4" w:rsidRDefault="00DF2BD4" w:rsidP="00BB17DE">
      <w:pPr>
        <w:pStyle w:val="berschrift2"/>
      </w:pPr>
      <w:bookmarkStart w:id="5" w:name="_Toc161048066"/>
      <w:r w:rsidRPr="002015E8">
        <w:t>Leitbild zum Umgang mit sexualisierter Gewalt</w:t>
      </w:r>
      <w:bookmarkEnd w:id="0"/>
      <w:bookmarkEnd w:id="5"/>
    </w:p>
    <w:p w14:paraId="41AB7E76" w14:textId="6B1F54C6" w:rsidR="002015E8" w:rsidRDefault="002015E8" w:rsidP="002015E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2015E8" w14:paraId="4590102A" w14:textId="77777777" w:rsidTr="002015E8">
        <w:tc>
          <w:tcPr>
            <w:tcW w:w="9060" w:type="dxa"/>
          </w:tcPr>
          <w:p w14:paraId="67969A85" w14:textId="4C0E4617" w:rsidR="004628F8" w:rsidRPr="009C5710" w:rsidRDefault="009C5710" w:rsidP="004628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5AA3AD01" wp14:editId="5430F899">
                  <wp:extent cx="231775" cy="231775"/>
                  <wp:effectExtent l="0" t="0" r="0" b="0"/>
                  <wp:docPr id="8" name="Grafik 8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4628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65A55ACC" w14:textId="77777777" w:rsidR="00394212" w:rsidRPr="00394212" w:rsidRDefault="00394212" w:rsidP="00394212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rPr>
                <w:rFonts w:ascii="RotisSansSerif" w:hAnsi="RotisSansSerif"/>
                <w:i/>
                <w:iCs/>
              </w:rPr>
            </w:pPr>
            <w:r w:rsidRPr="00394212">
              <w:rPr>
                <w:rFonts w:ascii="RotisSansSerif" w:hAnsi="RotisSansSerif"/>
                <w:i/>
                <w:iCs/>
              </w:rPr>
              <w:t>das beschlossene Leitbild</w:t>
            </w:r>
          </w:p>
          <w:p w14:paraId="139924B2" w14:textId="77777777" w:rsidR="00394212" w:rsidRPr="00394212" w:rsidRDefault="00394212" w:rsidP="00394212">
            <w:pPr>
              <w:pStyle w:val="Listenabsatz"/>
              <w:numPr>
                <w:ilvl w:val="0"/>
                <w:numId w:val="19"/>
              </w:numPr>
              <w:spacing w:after="0" w:line="240" w:lineRule="auto"/>
              <w:rPr>
                <w:rFonts w:ascii="RotisSansSerif" w:hAnsi="RotisSansSerif"/>
                <w:i/>
                <w:iCs/>
              </w:rPr>
            </w:pPr>
            <w:r w:rsidRPr="00394212">
              <w:rPr>
                <w:rFonts w:ascii="RotisSansSerif" w:hAnsi="RotisSansSerif"/>
                <w:i/>
                <w:iCs/>
              </w:rPr>
              <w:t>wie und wo Mitarbeitende, aber auch Menschen darüber hinaus, das Leitbild kennenlernen</w:t>
            </w:r>
          </w:p>
          <w:p w14:paraId="272EB2DA" w14:textId="0FD11E2B" w:rsidR="002015E8" w:rsidRDefault="00394212" w:rsidP="00394212">
            <w:pPr>
              <w:pStyle w:val="Listenabsatz"/>
              <w:numPr>
                <w:ilvl w:val="0"/>
                <w:numId w:val="19"/>
              </w:numPr>
            </w:pPr>
            <w:r w:rsidRPr="00394212">
              <w:rPr>
                <w:rFonts w:ascii="RotisSansSerif" w:hAnsi="RotisSansSerif"/>
                <w:i/>
                <w:iCs/>
              </w:rPr>
              <w:t>wo Sie das Leitbild veröffentlichen (z.B. Homepage)</w:t>
            </w:r>
          </w:p>
        </w:tc>
      </w:tr>
    </w:tbl>
    <w:p w14:paraId="2F029D7B" w14:textId="77777777" w:rsidR="00C07937" w:rsidRDefault="00C07937" w:rsidP="00C07937">
      <w:bookmarkStart w:id="6" w:name="_Toc128645297"/>
    </w:p>
    <w:p w14:paraId="73D60402" w14:textId="77777777" w:rsidR="00C07937" w:rsidRPr="00C07937" w:rsidRDefault="00C07937" w:rsidP="00C07937"/>
    <w:p w14:paraId="0232E145" w14:textId="0ECECFB2" w:rsidR="00DF2BD4" w:rsidRDefault="00DF2BD4" w:rsidP="00BB17DE">
      <w:pPr>
        <w:pStyle w:val="berschrift2"/>
      </w:pPr>
      <w:bookmarkStart w:id="7" w:name="_Toc161048067"/>
      <w:r w:rsidRPr="002015E8">
        <w:t>Partizipation</w:t>
      </w:r>
      <w:bookmarkEnd w:id="6"/>
      <w:bookmarkEnd w:id="7"/>
      <w:r w:rsidRPr="002015E8">
        <w:t xml:space="preserve"> </w:t>
      </w:r>
    </w:p>
    <w:p w14:paraId="539EB82A" w14:textId="77777777" w:rsidR="002015E8" w:rsidRDefault="002015E8" w:rsidP="002015E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2015E8" w14:paraId="5F9D3772" w14:textId="77777777" w:rsidTr="005C3EAD">
        <w:tc>
          <w:tcPr>
            <w:tcW w:w="9060" w:type="dxa"/>
          </w:tcPr>
          <w:p w14:paraId="5C92E5D8" w14:textId="75BDDB5F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0F95CAE5" wp14:editId="00955E94">
                  <wp:extent cx="231775" cy="231775"/>
                  <wp:effectExtent l="0" t="0" r="0" b="0"/>
                  <wp:docPr id="9" name="Grafik 9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in Ihrem Schutzkonzept fest:</w:t>
            </w:r>
          </w:p>
          <w:p w14:paraId="1193046E" w14:textId="77777777" w:rsidR="00394212" w:rsidRPr="00394212" w:rsidRDefault="00394212" w:rsidP="00394212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angepassten Textbaustein Partizipation</w:t>
            </w:r>
          </w:p>
          <w:p w14:paraId="501DB7D1" w14:textId="77777777" w:rsidR="00394212" w:rsidRPr="00394212" w:rsidRDefault="00394212" w:rsidP="00394212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 xml:space="preserve">welche Möglichkeiten der strukturellen Partizipation es bei Ihnen gibt (z.B. Jugendausschuss, </w:t>
            </w:r>
            <w:proofErr w:type="spellStart"/>
            <w:r w:rsidRPr="00394212">
              <w:rPr>
                <w:i/>
                <w:iCs/>
              </w:rPr>
              <w:t>Mitarbeitendenkreis</w:t>
            </w:r>
            <w:proofErr w:type="spellEnd"/>
            <w:r w:rsidRPr="00394212">
              <w:rPr>
                <w:i/>
                <w:iCs/>
              </w:rPr>
              <w:t>, Kirchenvorstand)</w:t>
            </w:r>
          </w:p>
          <w:p w14:paraId="6503D8B3" w14:textId="1F21AE2F" w:rsidR="002015E8" w:rsidRDefault="00394212" w:rsidP="00394212">
            <w:pPr>
              <w:pStyle w:val="Listenabsatz"/>
              <w:numPr>
                <w:ilvl w:val="0"/>
                <w:numId w:val="21"/>
              </w:numPr>
            </w:pPr>
            <w:r w:rsidRPr="00394212">
              <w:rPr>
                <w:i/>
                <w:iCs/>
              </w:rPr>
              <w:t>Themen aus dem Risiko- und Potential-Analyse-Fragebogen, an denen Sie partizipativ arbeiten wollen</w:t>
            </w:r>
          </w:p>
        </w:tc>
      </w:tr>
    </w:tbl>
    <w:p w14:paraId="15DCAF35" w14:textId="77777777" w:rsidR="00C07937" w:rsidRDefault="00C07937" w:rsidP="00C07937">
      <w:bookmarkStart w:id="8" w:name="_Toc128645298"/>
    </w:p>
    <w:p w14:paraId="058422C4" w14:textId="77777777" w:rsidR="00C07937" w:rsidRPr="00C07937" w:rsidRDefault="00C07937" w:rsidP="00C07937"/>
    <w:p w14:paraId="6276967B" w14:textId="7D21D45B" w:rsidR="00DF2BD4" w:rsidRPr="002015E8" w:rsidRDefault="00DF2BD4" w:rsidP="00BB17DE">
      <w:pPr>
        <w:pStyle w:val="berschrift2"/>
      </w:pPr>
      <w:bookmarkStart w:id="9" w:name="_Toc161048068"/>
      <w:r w:rsidRPr="002015E8">
        <w:t>Verantwortung und Zuständigkeiten</w:t>
      </w:r>
      <w:bookmarkEnd w:id="8"/>
      <w:bookmarkEnd w:id="9"/>
    </w:p>
    <w:p w14:paraId="6E7E5615" w14:textId="77777777" w:rsidR="004628F8" w:rsidRDefault="004628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4851CEAF" w14:textId="77777777" w:rsidTr="005C3EAD">
        <w:tc>
          <w:tcPr>
            <w:tcW w:w="9060" w:type="dxa"/>
          </w:tcPr>
          <w:p w14:paraId="0E86EF75" w14:textId="7D5A0DC2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02CEBBF3" wp14:editId="500D0AA8">
                  <wp:extent cx="231775" cy="231775"/>
                  <wp:effectExtent l="0" t="0" r="0" b="0"/>
                  <wp:docPr id="10" name="Grafik 10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in Ihrem Schutzkonzept fest:</w:t>
            </w:r>
          </w:p>
          <w:p w14:paraId="1B67C694" w14:textId="77777777" w:rsidR="00394212" w:rsidRPr="00394212" w:rsidRDefault="00394212" w:rsidP="00394212">
            <w:pPr>
              <w:pStyle w:val="Listenabsatz"/>
              <w:numPr>
                <w:ilvl w:val="0"/>
                <w:numId w:val="22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angepassten bzw. ausgefüllten Beispieltext.</w:t>
            </w:r>
          </w:p>
          <w:p w14:paraId="44067F63" w14:textId="3DCC4ACC" w:rsidR="004628F8" w:rsidRDefault="00394212" w:rsidP="00394212">
            <w:pPr>
              <w:pStyle w:val="Listenabsatz"/>
              <w:numPr>
                <w:ilvl w:val="0"/>
                <w:numId w:val="22"/>
              </w:numPr>
            </w:pPr>
            <w:r w:rsidRPr="00394212">
              <w:rPr>
                <w:i/>
                <w:iCs/>
              </w:rPr>
              <w:t>wie und wo Sie Informationen über die Beratungsmöglichkeiten der Ansprechperson/en kommunizieren und wie Sie die Ansprechperson/en bekannt machen wollen (Plakate, Publikationen, Homepage, persönliche Begegnungsmöglichkeit bei Veranstaltungen …)</w:t>
            </w:r>
          </w:p>
        </w:tc>
      </w:tr>
    </w:tbl>
    <w:p w14:paraId="43467050" w14:textId="77777777" w:rsidR="00C07937" w:rsidRPr="00C07937" w:rsidRDefault="00C07937" w:rsidP="00C07937">
      <w:bookmarkStart w:id="10" w:name="_Toc128645299"/>
    </w:p>
    <w:p w14:paraId="7997DC5F" w14:textId="77777777" w:rsidR="00C07937" w:rsidRPr="00C07937" w:rsidRDefault="00C07937" w:rsidP="00C07937"/>
    <w:p w14:paraId="1B86F525" w14:textId="2BAA6737" w:rsidR="002015E8" w:rsidRDefault="002015E8" w:rsidP="00BB17DE">
      <w:pPr>
        <w:pStyle w:val="berschrift2"/>
      </w:pPr>
      <w:bookmarkStart w:id="11" w:name="_Toc161048069"/>
      <w:r w:rsidRPr="002015E8">
        <w:t>Präventives Personalmanagement</w:t>
      </w:r>
      <w:bookmarkEnd w:id="10"/>
      <w:bookmarkEnd w:id="11"/>
      <w:r w:rsidRPr="002015E8">
        <w:t xml:space="preserve"> </w:t>
      </w:r>
    </w:p>
    <w:p w14:paraId="26570EE5" w14:textId="4FC6868D" w:rsidR="004628F8" w:rsidRDefault="004628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6FF705DC" w14:textId="77777777" w:rsidTr="00731718">
        <w:tc>
          <w:tcPr>
            <w:tcW w:w="9010" w:type="dxa"/>
          </w:tcPr>
          <w:p w14:paraId="68B83C92" w14:textId="1F5E9D69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bookmarkStart w:id="12" w:name="_Hlk128499322"/>
            <w:r w:rsidRPr="009C5710">
              <w:rPr>
                <w:i/>
                <w:iCs/>
                <w:noProof/>
              </w:rPr>
              <w:drawing>
                <wp:inline distT="0" distB="0" distL="0" distR="0" wp14:anchorId="0BC98F7A" wp14:editId="4E91F5FD">
                  <wp:extent cx="231775" cy="231775"/>
                  <wp:effectExtent l="0" t="0" r="0" b="0"/>
                  <wp:docPr id="11" name="Grafik 11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404C4C9F" w14:textId="77777777" w:rsidR="00394212" w:rsidRPr="00394212" w:rsidRDefault="00394212" w:rsidP="00394212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Als Kirchengemeinde: ggf. den angepassten Text Ihres Dekanats.</w:t>
            </w:r>
          </w:p>
          <w:p w14:paraId="4A243E70" w14:textId="77777777" w:rsidR="00394212" w:rsidRPr="00394212" w:rsidRDefault="00394212" w:rsidP="00394212">
            <w:pPr>
              <w:spacing w:after="0" w:line="240" w:lineRule="auto"/>
              <w:ind w:left="360"/>
              <w:rPr>
                <w:i/>
                <w:iCs/>
              </w:rPr>
            </w:pPr>
          </w:p>
          <w:p w14:paraId="6B7C1DE2" w14:textId="77777777" w:rsidR="00394212" w:rsidRPr="00394212" w:rsidRDefault="00394212" w:rsidP="00394212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 xml:space="preserve">Als Einrichtung und Dekanatsbezirk: </w:t>
            </w:r>
          </w:p>
          <w:p w14:paraId="13936715" w14:textId="77777777" w:rsidR="00394212" w:rsidRPr="00394212" w:rsidRDefault="00394212" w:rsidP="00394212">
            <w:pPr>
              <w:pStyle w:val="Listenabsatz"/>
              <w:numPr>
                <w:ilvl w:val="0"/>
                <w:numId w:val="36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wie das Thema Prävention sexualisierte Gewalt bei Bewerbung und Einarbeitung eingebaut wird. Wichtig hierbei: Sowohl für ehrenamtliche als auch für hauptberufliche Mitarbeitende soll das Thema bei Tätigkeitsbeginn eine Rolle spielen.</w:t>
            </w:r>
          </w:p>
          <w:p w14:paraId="18E64D66" w14:textId="77777777" w:rsidR="00394212" w:rsidRPr="00394212" w:rsidRDefault="00394212" w:rsidP="00394212">
            <w:pPr>
              <w:pStyle w:val="Listenabsatz"/>
              <w:numPr>
                <w:ilvl w:val="0"/>
                <w:numId w:val="36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wie in Ihrer Struktur sichergestellt wird, dass alle Mitarbeitenden an Schulungen zum Thema Prävention sexualisierter Gewalt teilnehmen und wie Sie das dokumentieren.</w:t>
            </w:r>
          </w:p>
          <w:p w14:paraId="56340171" w14:textId="77777777" w:rsidR="00394212" w:rsidRPr="00394212" w:rsidRDefault="00394212" w:rsidP="00394212">
            <w:pPr>
              <w:pStyle w:val="Listenabsatz"/>
              <w:numPr>
                <w:ilvl w:val="0"/>
                <w:numId w:val="36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 xml:space="preserve">wie und wann Sie den Verhaltenskodex ins Gespräch bringen und seine Unterzeichnung fordern. Außerdem, wie Dokumentation und Aufbewahrung bei Ihnen ablaufen </w:t>
            </w:r>
            <w:proofErr w:type="gramStart"/>
            <w:r w:rsidRPr="00394212">
              <w:rPr>
                <w:i/>
                <w:iCs/>
              </w:rPr>
              <w:t>soll</w:t>
            </w:r>
            <w:proofErr w:type="gramEnd"/>
            <w:r w:rsidRPr="00394212">
              <w:rPr>
                <w:i/>
                <w:iCs/>
              </w:rPr>
              <w:t>.</w:t>
            </w:r>
          </w:p>
          <w:p w14:paraId="3B240595" w14:textId="6DC93A67" w:rsidR="004628F8" w:rsidRDefault="00394212" w:rsidP="00394212">
            <w:pPr>
              <w:pStyle w:val="Listenabsatz"/>
              <w:numPr>
                <w:ilvl w:val="0"/>
                <w:numId w:val="36"/>
              </w:numPr>
            </w:pPr>
            <w:r w:rsidRPr="00394212">
              <w:rPr>
                <w:i/>
                <w:iCs/>
              </w:rPr>
              <w:t>wie Sie den Prozess zur Einsichtnahme der Führungszeugnisse organisieren, wie Sie die Einsichtnahme dokumentieren und von welchen Personen Sie ein Führungszeugnis einsehen lassen.</w:t>
            </w:r>
          </w:p>
        </w:tc>
      </w:tr>
    </w:tbl>
    <w:p w14:paraId="27C917C4" w14:textId="77777777" w:rsidR="00C07937" w:rsidRDefault="00C07937" w:rsidP="00C07937">
      <w:bookmarkStart w:id="13" w:name="_Toc128645300"/>
      <w:bookmarkEnd w:id="12"/>
    </w:p>
    <w:p w14:paraId="275CCFD8" w14:textId="77777777" w:rsidR="00C07937" w:rsidRDefault="00C07937" w:rsidP="00C07937"/>
    <w:p w14:paraId="0E6AC8AB" w14:textId="77777777" w:rsidR="00C07937" w:rsidRDefault="00C07937" w:rsidP="00C07937"/>
    <w:p w14:paraId="55B7316A" w14:textId="77777777" w:rsidR="00C07937" w:rsidRPr="00C07937" w:rsidRDefault="00C07937" w:rsidP="00C07937"/>
    <w:p w14:paraId="35843A50" w14:textId="47D093F6" w:rsidR="002015E8" w:rsidRPr="002015E8" w:rsidRDefault="002015E8" w:rsidP="00BB17DE">
      <w:pPr>
        <w:pStyle w:val="berschrift2"/>
      </w:pPr>
      <w:bookmarkStart w:id="14" w:name="_Toc161048070"/>
      <w:r w:rsidRPr="002015E8">
        <w:t>Verhaltenskodex – Ausgestaltung von Nähe &amp; Distanz</w:t>
      </w:r>
      <w:bookmarkEnd w:id="13"/>
      <w:bookmarkEnd w:id="14"/>
      <w:r w:rsidRPr="002015E8">
        <w:t xml:space="preserve"> </w:t>
      </w:r>
    </w:p>
    <w:p w14:paraId="5D5656A4" w14:textId="5446B276" w:rsidR="004628F8" w:rsidRDefault="004628F8" w:rsidP="004628F8">
      <w:bookmarkStart w:id="15" w:name="_Hlk128499305"/>
    </w:p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26733670" w14:textId="77777777" w:rsidTr="00731718">
        <w:tc>
          <w:tcPr>
            <w:tcW w:w="9010" w:type="dxa"/>
          </w:tcPr>
          <w:p w14:paraId="33839AEB" w14:textId="5096CD5E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44515C8D" wp14:editId="0058590E">
                  <wp:extent cx="231775" cy="231775"/>
                  <wp:effectExtent l="0" t="0" r="0" b="0"/>
                  <wp:docPr id="12" name="Grafik 12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475FEE35" w14:textId="77777777" w:rsidR="00394212" w:rsidRPr="00394212" w:rsidRDefault="00394212" w:rsidP="00394212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(ggf. angepassten) Textbaustein zum Thema „Nähe und Distanz“</w:t>
            </w:r>
          </w:p>
          <w:p w14:paraId="46423541" w14:textId="77777777" w:rsidR="00394212" w:rsidRPr="00394212" w:rsidRDefault="00394212" w:rsidP="00394212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für Ihre Kirchengemeinde (Dekanatsbezirk, Einrichtung) übernommenen oder angepassten Verhaltenskodex</w:t>
            </w:r>
          </w:p>
          <w:p w14:paraId="7501DBD2" w14:textId="77777777" w:rsidR="00394212" w:rsidRPr="00394212" w:rsidRDefault="00394212" w:rsidP="00394212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Ihre Verhaltensregeln für den digitalen Raum</w:t>
            </w:r>
          </w:p>
          <w:p w14:paraId="635B05FE" w14:textId="77777777" w:rsidR="00394212" w:rsidRPr="00394212" w:rsidRDefault="00394212" w:rsidP="00394212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 xml:space="preserve">wie alle Mitarbeitenden den Verhaltenskodex kennenlernen und unterschreiben </w:t>
            </w:r>
          </w:p>
          <w:p w14:paraId="42ED58C4" w14:textId="5B249B76" w:rsidR="004628F8" w:rsidRDefault="00394212" w:rsidP="00394212">
            <w:pPr>
              <w:pStyle w:val="Listenabsatz"/>
              <w:numPr>
                <w:ilvl w:val="0"/>
                <w:numId w:val="24"/>
              </w:numPr>
            </w:pPr>
            <w:r w:rsidRPr="00394212">
              <w:rPr>
                <w:i/>
                <w:iCs/>
              </w:rPr>
              <w:t>wann Sie Inhalte aus dem Verhaltenskodex thematisieren und wann Sie Ihre Verhaltensregeln für den digitalen Raum besprechen wollen. (z.B. in Teambesprechungen, vor Freizeitmaßnahmen, im Besuchsdienstkreis …)</w:t>
            </w:r>
          </w:p>
        </w:tc>
      </w:tr>
    </w:tbl>
    <w:p w14:paraId="560CEF21" w14:textId="77777777" w:rsidR="00C07937" w:rsidRPr="00C07937" w:rsidRDefault="00C07937" w:rsidP="00C07937">
      <w:bookmarkStart w:id="16" w:name="_Toc128645301"/>
      <w:bookmarkEnd w:id="15"/>
    </w:p>
    <w:p w14:paraId="0362B10D" w14:textId="77777777" w:rsidR="00C07937" w:rsidRDefault="00C07937" w:rsidP="00C07937"/>
    <w:p w14:paraId="320C27FE" w14:textId="77777777" w:rsidR="00C07937" w:rsidRPr="00C07937" w:rsidRDefault="00C07937" w:rsidP="00C07937"/>
    <w:p w14:paraId="415C9936" w14:textId="6FEF9AA7" w:rsidR="002015E8" w:rsidRPr="002015E8" w:rsidRDefault="002015E8" w:rsidP="00C07937">
      <w:pPr>
        <w:pStyle w:val="berschrift2"/>
      </w:pPr>
      <w:bookmarkStart w:id="17" w:name="_Toc161048071"/>
      <w:r w:rsidRPr="002015E8">
        <w:t>Schulung und Fortbildung</w:t>
      </w:r>
      <w:bookmarkEnd w:id="16"/>
      <w:bookmarkEnd w:id="17"/>
      <w:r w:rsidRPr="002015E8">
        <w:t xml:space="preserve"> </w:t>
      </w:r>
    </w:p>
    <w:p w14:paraId="4DA690BA" w14:textId="0A0B04B1" w:rsidR="004628F8" w:rsidRDefault="004628F8" w:rsidP="004628F8">
      <w:bookmarkStart w:id="18" w:name="_Hlk128499289"/>
    </w:p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0B414188" w14:textId="77777777" w:rsidTr="00731718">
        <w:tc>
          <w:tcPr>
            <w:tcW w:w="9010" w:type="dxa"/>
          </w:tcPr>
          <w:p w14:paraId="04E8F45A" w14:textId="585D1AAB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06D4EEE3" wp14:editId="31DD3762">
                  <wp:extent cx="231775" cy="231775"/>
                  <wp:effectExtent l="0" t="0" r="0" b="0"/>
                  <wp:docPr id="13" name="Grafik 13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1C92EAC9" w14:textId="77777777" w:rsidR="00394212" w:rsidRPr="00394212" w:rsidRDefault="00394212" w:rsidP="00394212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angepassten Textbaustein zum Thema „Schulung und Fortbildung“</w:t>
            </w:r>
          </w:p>
          <w:p w14:paraId="4B45DD90" w14:textId="77777777" w:rsidR="00394212" w:rsidRPr="00394212" w:rsidRDefault="00394212" w:rsidP="00394212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dass alle Mitarbeitenden, unabhängig davon, ob sie ehrenamtlich oder beruflich aktiv sind, eine Schulung zum Thema Prävention sexualisierter Gewalt benötigen</w:t>
            </w:r>
          </w:p>
          <w:p w14:paraId="5251AE29" w14:textId="77777777" w:rsidR="00394212" w:rsidRPr="00394212" w:rsidRDefault="00394212" w:rsidP="00394212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wie Sie sicherstellen, dass alle Mitarbeitenden eine Schulung erhalten und dass Sie die Teilnahme dokumentieren</w:t>
            </w:r>
          </w:p>
          <w:p w14:paraId="6937583E" w14:textId="3AB69242" w:rsidR="004628F8" w:rsidRDefault="00394212" w:rsidP="00394212">
            <w:pPr>
              <w:pStyle w:val="Listenabsatz"/>
              <w:numPr>
                <w:ilvl w:val="0"/>
                <w:numId w:val="25"/>
              </w:numPr>
            </w:pPr>
            <w:r w:rsidRPr="00394212">
              <w:rPr>
                <w:i/>
                <w:iCs/>
              </w:rPr>
              <w:t>Ihre Regelung für neue Mitarbeitende</w:t>
            </w:r>
          </w:p>
        </w:tc>
      </w:tr>
    </w:tbl>
    <w:p w14:paraId="493772EF" w14:textId="6F41290B" w:rsidR="009C5710" w:rsidRPr="00C07937" w:rsidRDefault="009C5710" w:rsidP="00C07937">
      <w:bookmarkStart w:id="19" w:name="_Toc128645302"/>
      <w:bookmarkEnd w:id="18"/>
    </w:p>
    <w:p w14:paraId="31D06C41" w14:textId="23D5CAC3" w:rsidR="009C5710" w:rsidRDefault="009C5710" w:rsidP="009C5710"/>
    <w:p w14:paraId="5BD069D0" w14:textId="77777777" w:rsidR="009C5710" w:rsidRPr="009C5710" w:rsidRDefault="009C5710" w:rsidP="009C5710"/>
    <w:p w14:paraId="67131FDC" w14:textId="2071CFA3" w:rsidR="002015E8" w:rsidRPr="002015E8" w:rsidRDefault="002015E8" w:rsidP="00C07937">
      <w:pPr>
        <w:pStyle w:val="berschrift2"/>
      </w:pPr>
      <w:bookmarkStart w:id="20" w:name="_Toc161048072"/>
      <w:r w:rsidRPr="002015E8">
        <w:t>Sexualpädagogisches Konzept</w:t>
      </w:r>
      <w:bookmarkEnd w:id="19"/>
      <w:bookmarkEnd w:id="20"/>
      <w:r w:rsidRPr="002015E8">
        <w:t xml:space="preserve"> </w:t>
      </w:r>
    </w:p>
    <w:p w14:paraId="47336E0E" w14:textId="77777777" w:rsidR="001A77F8" w:rsidRDefault="001A77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43CF24B2" w14:textId="77777777" w:rsidTr="00731718">
        <w:tc>
          <w:tcPr>
            <w:tcW w:w="9010" w:type="dxa"/>
          </w:tcPr>
          <w:p w14:paraId="453A21E2" w14:textId="0EA277EE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09DFAA53" wp14:editId="6495E2DB">
                  <wp:extent cx="231775" cy="231775"/>
                  <wp:effectExtent l="0" t="0" r="0" b="0"/>
                  <wp:docPr id="14" name="Grafik 14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3D385267" w14:textId="77777777" w:rsidR="00394212" w:rsidRPr="00394212" w:rsidRDefault="00394212" w:rsidP="00394212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angepassten Beispieltext Sexualpädagogisches Konzept</w:t>
            </w:r>
          </w:p>
          <w:p w14:paraId="34BE1222" w14:textId="77777777" w:rsidR="00394212" w:rsidRPr="00394212" w:rsidRDefault="00394212" w:rsidP="00394212">
            <w:pPr>
              <w:pStyle w:val="Listenabsatz"/>
              <w:numPr>
                <w:ilvl w:val="0"/>
                <w:numId w:val="26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wie und wann Sie das Thema Sexualität in Ihrer Struktur mit Mitarbeitenden und Zielgruppen zur Sprache bringen</w:t>
            </w:r>
          </w:p>
          <w:p w14:paraId="4CA728A5" w14:textId="7F1AB6C9" w:rsidR="004628F8" w:rsidRDefault="00394212" w:rsidP="00394212">
            <w:pPr>
              <w:pStyle w:val="Listenabsatz"/>
              <w:numPr>
                <w:ilvl w:val="0"/>
                <w:numId w:val="26"/>
              </w:numPr>
            </w:pPr>
            <w:r w:rsidRPr="00394212">
              <w:rPr>
                <w:i/>
                <w:iCs/>
              </w:rPr>
              <w:t xml:space="preserve">welche Themen Sie in die Arbeit mit den entsprechenden Zielgruppen </w:t>
            </w:r>
            <w:proofErr w:type="gramStart"/>
            <w:r w:rsidRPr="00394212">
              <w:rPr>
                <w:i/>
                <w:iCs/>
              </w:rPr>
              <w:t>einbauen</w:t>
            </w:r>
            <w:proofErr w:type="gramEnd"/>
          </w:p>
        </w:tc>
      </w:tr>
    </w:tbl>
    <w:p w14:paraId="1FAF03ED" w14:textId="77777777" w:rsidR="00C07937" w:rsidRPr="00C07937" w:rsidRDefault="00C07937" w:rsidP="00C07937">
      <w:bookmarkStart w:id="21" w:name="_Toc128645303"/>
    </w:p>
    <w:p w14:paraId="771AC771" w14:textId="77777777" w:rsidR="00C07937" w:rsidRDefault="00C07937" w:rsidP="00C07937"/>
    <w:p w14:paraId="265F1870" w14:textId="77777777" w:rsidR="00C07937" w:rsidRPr="00C07937" w:rsidRDefault="00C07937" w:rsidP="00C07937"/>
    <w:p w14:paraId="0261EBA3" w14:textId="4C8183ED" w:rsidR="002015E8" w:rsidRPr="002015E8" w:rsidRDefault="002015E8" w:rsidP="00C07937">
      <w:pPr>
        <w:pStyle w:val="berschrift2"/>
      </w:pPr>
      <w:bookmarkStart w:id="22" w:name="_Toc161048073"/>
      <w:r w:rsidRPr="002015E8">
        <w:t>Beschwerdemanagement</w:t>
      </w:r>
      <w:bookmarkEnd w:id="21"/>
      <w:bookmarkEnd w:id="22"/>
    </w:p>
    <w:p w14:paraId="0E3938DB" w14:textId="77777777" w:rsidR="004628F8" w:rsidRDefault="004628F8" w:rsidP="004628F8">
      <w:bookmarkStart w:id="23" w:name="_Hlk128499547"/>
    </w:p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0DF8A708" w14:textId="77777777" w:rsidTr="005C3EAD">
        <w:tc>
          <w:tcPr>
            <w:tcW w:w="9060" w:type="dxa"/>
          </w:tcPr>
          <w:p w14:paraId="64855E2F" w14:textId="652CC7F1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01FF6755" wp14:editId="3E2BE83E">
                  <wp:extent cx="231775" cy="231775"/>
                  <wp:effectExtent l="0" t="0" r="0" b="0"/>
                  <wp:docPr id="17" name="Grafik 17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30F1E987" w14:textId="77777777" w:rsidR="00394212" w:rsidRPr="00394212" w:rsidRDefault="00394212" w:rsidP="00394212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angepassten Textbaustein zum Thema „Beschwerdemanagement“</w:t>
            </w:r>
          </w:p>
          <w:p w14:paraId="4B98ADE5" w14:textId="77777777" w:rsidR="00394212" w:rsidRPr="00394212" w:rsidRDefault="00394212" w:rsidP="00394212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welche niedrigschwelligen Beschwerdemöglichkeiten Sie einführen und umsetzen</w:t>
            </w:r>
          </w:p>
          <w:p w14:paraId="3B53F977" w14:textId="77777777" w:rsidR="00394212" w:rsidRPr="00394212" w:rsidRDefault="00394212" w:rsidP="00394212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wie die Beschwerdemöglichkeiten veröffentlicht werden</w:t>
            </w:r>
          </w:p>
          <w:p w14:paraId="025B91E5" w14:textId="7BF43233" w:rsidR="004628F8" w:rsidRDefault="00394212" w:rsidP="00394212">
            <w:pPr>
              <w:pStyle w:val="Listenabsatz"/>
              <w:numPr>
                <w:ilvl w:val="0"/>
                <w:numId w:val="27"/>
              </w:numPr>
            </w:pPr>
            <w:r w:rsidRPr="00394212">
              <w:rPr>
                <w:i/>
                <w:iCs/>
              </w:rPr>
              <w:t xml:space="preserve">den Weg, wie in Ihrer Struktur mit Rückmeldungen und Beschwerden umgegangen wird </w:t>
            </w:r>
          </w:p>
        </w:tc>
      </w:tr>
    </w:tbl>
    <w:p w14:paraId="36CF9E7D" w14:textId="77777777" w:rsidR="00C07937" w:rsidRDefault="00C07937" w:rsidP="00C07937">
      <w:bookmarkStart w:id="24" w:name="_Toc128645304"/>
      <w:bookmarkEnd w:id="23"/>
    </w:p>
    <w:p w14:paraId="54968103" w14:textId="77777777" w:rsidR="00C07937" w:rsidRDefault="00C07937" w:rsidP="00C07937"/>
    <w:p w14:paraId="2D81CEF9" w14:textId="77777777" w:rsidR="00C07937" w:rsidRPr="00C07937" w:rsidRDefault="00C07937" w:rsidP="00C07937"/>
    <w:p w14:paraId="2DAF83B6" w14:textId="236362BC" w:rsidR="002015E8" w:rsidRPr="002015E8" w:rsidRDefault="002015E8" w:rsidP="00C07937">
      <w:pPr>
        <w:pStyle w:val="berschrift2"/>
      </w:pPr>
      <w:bookmarkStart w:id="25" w:name="_Toc161048074"/>
      <w:r w:rsidRPr="002015E8">
        <w:t>Intervention bei Hinweisen auf sexualisierte Gewalt</w:t>
      </w:r>
      <w:bookmarkEnd w:id="24"/>
      <w:bookmarkEnd w:id="25"/>
    </w:p>
    <w:p w14:paraId="21066848" w14:textId="77777777" w:rsidR="004628F8" w:rsidRDefault="004628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681715D9" w14:textId="77777777" w:rsidTr="005C3EAD">
        <w:tc>
          <w:tcPr>
            <w:tcW w:w="9060" w:type="dxa"/>
          </w:tcPr>
          <w:p w14:paraId="5BC7362F" w14:textId="35796D7D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0E6A3286" wp14:editId="1B20F78E">
                  <wp:extent cx="231775" cy="231775"/>
                  <wp:effectExtent l="0" t="0" r="0" b="0"/>
                  <wp:docPr id="18" name="Grafik 18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35744257" w14:textId="77777777" w:rsidR="00394212" w:rsidRPr="00394212" w:rsidRDefault="00394212" w:rsidP="00394212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angepassten Beispieltext (ihres Dekanatsbezirks) „Intervention bei Hinweisen auf sexualisierte Gewalt“</w:t>
            </w:r>
          </w:p>
          <w:p w14:paraId="4821DB1F" w14:textId="77777777" w:rsidR="00394212" w:rsidRPr="00394212" w:rsidRDefault="00394212" w:rsidP="00394212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die ausgefüllte Vorlage Interventionsteam</w:t>
            </w:r>
          </w:p>
          <w:p w14:paraId="3BF2AE57" w14:textId="55E01418" w:rsidR="004628F8" w:rsidRDefault="00394212" w:rsidP="00394212">
            <w:pPr>
              <w:pStyle w:val="Listenabsatz"/>
              <w:numPr>
                <w:ilvl w:val="0"/>
                <w:numId w:val="28"/>
              </w:numPr>
            </w:pPr>
            <w:r w:rsidRPr="00394212">
              <w:rPr>
                <w:i/>
                <w:iCs/>
              </w:rPr>
              <w:t>die ausgefüllte Vorlage Netzwerkpartner*innen</w:t>
            </w:r>
          </w:p>
        </w:tc>
      </w:tr>
    </w:tbl>
    <w:p w14:paraId="2EC22FF6" w14:textId="77777777" w:rsidR="00C07937" w:rsidRDefault="00C07937" w:rsidP="00C07937">
      <w:bookmarkStart w:id="26" w:name="_Toc128645305"/>
    </w:p>
    <w:p w14:paraId="587A4F45" w14:textId="77777777" w:rsidR="00C07937" w:rsidRDefault="00C07937" w:rsidP="00C07937"/>
    <w:p w14:paraId="19CC24CF" w14:textId="77777777" w:rsidR="00C07937" w:rsidRPr="00C07937" w:rsidRDefault="00C07937" w:rsidP="00C07937"/>
    <w:p w14:paraId="516A0519" w14:textId="32B3975A" w:rsidR="002015E8" w:rsidRPr="002015E8" w:rsidRDefault="002015E8" w:rsidP="00C07937">
      <w:pPr>
        <w:pStyle w:val="berschrift2"/>
      </w:pPr>
      <w:bookmarkStart w:id="27" w:name="_Toc161048075"/>
      <w:r w:rsidRPr="002015E8">
        <w:t>Rehabilitation von zu Unrecht beschuldigten Personen</w:t>
      </w:r>
      <w:bookmarkEnd w:id="26"/>
      <w:bookmarkEnd w:id="27"/>
      <w:r w:rsidRPr="002015E8">
        <w:t xml:space="preserve"> </w:t>
      </w:r>
    </w:p>
    <w:p w14:paraId="7BCB32D3" w14:textId="77777777" w:rsidR="004628F8" w:rsidRDefault="004628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5BBDB008" w14:textId="77777777" w:rsidTr="005C3EAD">
        <w:tc>
          <w:tcPr>
            <w:tcW w:w="9060" w:type="dxa"/>
          </w:tcPr>
          <w:p w14:paraId="3E024131" w14:textId="5AC5B0E4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6D1FFE68" wp14:editId="7F6FC4FA">
                  <wp:extent cx="231775" cy="231775"/>
                  <wp:effectExtent l="0" t="0" r="0" b="0"/>
                  <wp:docPr id="19" name="Grafik 19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3F84910F" w14:textId="106FC2C6" w:rsidR="004628F8" w:rsidRDefault="001A77F8" w:rsidP="001A77F8">
            <w:pPr>
              <w:pStyle w:val="Listenabsatz"/>
              <w:numPr>
                <w:ilvl w:val="0"/>
                <w:numId w:val="30"/>
              </w:numPr>
            </w:pPr>
            <w:r w:rsidRPr="009C5710">
              <w:rPr>
                <w:i/>
                <w:iCs/>
              </w:rPr>
              <w:t>den angepassten Textbaustein zum Thema „Rehabilitation von zu Unrecht beschuldigten Personen“.</w:t>
            </w:r>
          </w:p>
        </w:tc>
      </w:tr>
    </w:tbl>
    <w:p w14:paraId="3BE013B5" w14:textId="77777777" w:rsidR="00C07937" w:rsidRDefault="00C07937" w:rsidP="00C07937">
      <w:bookmarkStart w:id="28" w:name="_Toc128645306"/>
    </w:p>
    <w:p w14:paraId="15192A06" w14:textId="77777777" w:rsidR="00C07937" w:rsidRDefault="00C07937" w:rsidP="00C07937"/>
    <w:p w14:paraId="7093168D" w14:textId="77777777" w:rsidR="00C07937" w:rsidRPr="00C07937" w:rsidRDefault="00C07937" w:rsidP="00C07937"/>
    <w:p w14:paraId="781199E9" w14:textId="7FBAC9E3" w:rsidR="002015E8" w:rsidRPr="00CE2274" w:rsidRDefault="002015E8" w:rsidP="00C07937">
      <w:pPr>
        <w:pStyle w:val="berschrift2"/>
      </w:pPr>
      <w:bookmarkStart w:id="29" w:name="_Toc161048076"/>
      <w:r w:rsidRPr="00CE2274">
        <w:t>Aufarbeitung</w:t>
      </w:r>
      <w:bookmarkEnd w:id="28"/>
      <w:bookmarkEnd w:id="29"/>
    </w:p>
    <w:p w14:paraId="0F869B63" w14:textId="77777777" w:rsidR="004628F8" w:rsidRDefault="004628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3B56203F" w14:textId="77777777" w:rsidTr="005C3EAD">
        <w:tc>
          <w:tcPr>
            <w:tcW w:w="9060" w:type="dxa"/>
          </w:tcPr>
          <w:p w14:paraId="0B3C9038" w14:textId="7DE4ABEB" w:rsidR="001A77F8" w:rsidRPr="009C5710" w:rsidRDefault="009C5710" w:rsidP="001A77F8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48A45560" wp14:editId="636C1937">
                  <wp:extent cx="231775" cy="231775"/>
                  <wp:effectExtent l="0" t="0" r="0" b="0"/>
                  <wp:docPr id="20" name="Grafik 20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1A77F8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0EB11A99" w14:textId="16F50F86" w:rsidR="004628F8" w:rsidRDefault="001A77F8" w:rsidP="001A77F8">
            <w:pPr>
              <w:pStyle w:val="Listenabsatz"/>
              <w:numPr>
                <w:ilvl w:val="0"/>
                <w:numId w:val="31"/>
              </w:numPr>
            </w:pPr>
            <w:r w:rsidRPr="009C5710">
              <w:rPr>
                <w:i/>
                <w:iCs/>
              </w:rPr>
              <w:t>den angepassten Textbaustein zum Thema „Aufarbeitung“.</w:t>
            </w:r>
          </w:p>
        </w:tc>
      </w:tr>
    </w:tbl>
    <w:p w14:paraId="44C0800F" w14:textId="27FD9804" w:rsidR="009C5710" w:rsidRDefault="009C5710" w:rsidP="009C5710">
      <w:bookmarkStart w:id="30" w:name="_Toc128645307"/>
    </w:p>
    <w:p w14:paraId="46BD9FC1" w14:textId="77777777" w:rsidR="009C5710" w:rsidRPr="009C5710" w:rsidRDefault="009C5710" w:rsidP="009C5710"/>
    <w:p w14:paraId="3D92A84F" w14:textId="6D5FDCCE" w:rsidR="002015E8" w:rsidRDefault="002015E8" w:rsidP="00C07937">
      <w:pPr>
        <w:pStyle w:val="berschrift2"/>
      </w:pPr>
      <w:bookmarkStart w:id="31" w:name="_Toc161048077"/>
      <w:r>
        <w:lastRenderedPageBreak/>
        <w:t>Vernetzung und Kooperation</w:t>
      </w:r>
      <w:bookmarkEnd w:id="30"/>
      <w:bookmarkEnd w:id="31"/>
    </w:p>
    <w:p w14:paraId="6D94702D" w14:textId="77777777" w:rsidR="004628F8" w:rsidRDefault="004628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79D10750" w14:textId="77777777" w:rsidTr="005C3EAD">
        <w:tc>
          <w:tcPr>
            <w:tcW w:w="9060" w:type="dxa"/>
          </w:tcPr>
          <w:p w14:paraId="4E0C4EE1" w14:textId="45104EE9" w:rsidR="000B4CB0" w:rsidRPr="009C5710" w:rsidRDefault="009C5710" w:rsidP="000B4CB0">
            <w:pPr>
              <w:rPr>
                <w:b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1DB02B1F" wp14:editId="0A72FC03">
                  <wp:extent cx="231775" cy="231775"/>
                  <wp:effectExtent l="0" t="0" r="0" b="0"/>
                  <wp:docPr id="21" name="Grafik 21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0B4CB0" w:rsidRPr="009C5710">
              <w:rPr>
                <w:b/>
                <w:i/>
                <w:iCs/>
              </w:rPr>
              <w:t>Halten Sie im Schutzkonzept fest:</w:t>
            </w:r>
          </w:p>
          <w:p w14:paraId="7CF32283" w14:textId="77777777" w:rsidR="00394212" w:rsidRPr="00394212" w:rsidRDefault="00394212" w:rsidP="00394212">
            <w:pPr>
              <w:pStyle w:val="Listenabsatz"/>
              <w:numPr>
                <w:ilvl w:val="0"/>
                <w:numId w:val="32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angepassten Beispieltext (Ihres Dekanatsbezirks) „Vernetzung und Kooperation“</w:t>
            </w:r>
          </w:p>
          <w:p w14:paraId="133BD7C3" w14:textId="6ED80E4F" w:rsidR="004628F8" w:rsidRDefault="00394212" w:rsidP="00394212">
            <w:pPr>
              <w:pStyle w:val="Listenabsatz"/>
              <w:numPr>
                <w:ilvl w:val="0"/>
                <w:numId w:val="32"/>
              </w:numPr>
            </w:pPr>
            <w:r w:rsidRPr="00394212">
              <w:rPr>
                <w:i/>
                <w:iCs/>
              </w:rPr>
              <w:t>Ihre Kooperations- und Vernetzungspartner*innen</w:t>
            </w:r>
          </w:p>
        </w:tc>
      </w:tr>
    </w:tbl>
    <w:p w14:paraId="1BB89687" w14:textId="77777777" w:rsidR="00C07937" w:rsidRDefault="00C07937" w:rsidP="00C07937">
      <w:bookmarkStart w:id="32" w:name="_Toc128645308"/>
    </w:p>
    <w:p w14:paraId="0384D96B" w14:textId="77777777" w:rsidR="00C07937" w:rsidRDefault="00C07937" w:rsidP="00C07937"/>
    <w:p w14:paraId="78D5DF67" w14:textId="77777777" w:rsidR="00C07937" w:rsidRPr="00C07937" w:rsidRDefault="00C07937" w:rsidP="00C07937"/>
    <w:p w14:paraId="5E4EB7E9" w14:textId="476C2AF3" w:rsidR="002015E8" w:rsidRDefault="002015E8" w:rsidP="00C07937">
      <w:pPr>
        <w:pStyle w:val="berschrift2"/>
      </w:pPr>
      <w:bookmarkStart w:id="33" w:name="_Toc161048078"/>
      <w:r w:rsidRPr="00EC7C51">
        <w:t>Öffentlichkeitsarbeit</w:t>
      </w:r>
      <w:bookmarkEnd w:id="32"/>
      <w:bookmarkEnd w:id="33"/>
      <w:r>
        <w:t xml:space="preserve"> </w:t>
      </w:r>
    </w:p>
    <w:p w14:paraId="6A285924" w14:textId="77777777" w:rsidR="004628F8" w:rsidRDefault="004628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35E5D766" w14:textId="77777777" w:rsidTr="005C3EAD">
        <w:tc>
          <w:tcPr>
            <w:tcW w:w="9060" w:type="dxa"/>
          </w:tcPr>
          <w:p w14:paraId="7E229F2E" w14:textId="783AB7F5" w:rsidR="000B4CB0" w:rsidRPr="009C5710" w:rsidRDefault="009C5710" w:rsidP="000B4CB0">
            <w:pPr>
              <w:rPr>
                <w:b/>
                <w:bCs/>
                <w:i/>
                <w:iCs/>
              </w:rPr>
            </w:pPr>
            <w:bookmarkStart w:id="34" w:name="_Hlk128499758"/>
            <w:r w:rsidRPr="009C5710">
              <w:rPr>
                <w:i/>
                <w:iCs/>
                <w:noProof/>
              </w:rPr>
              <w:drawing>
                <wp:inline distT="0" distB="0" distL="0" distR="0" wp14:anchorId="7FB02D08" wp14:editId="24BC9600">
                  <wp:extent cx="231775" cy="231775"/>
                  <wp:effectExtent l="0" t="0" r="0" b="0"/>
                  <wp:docPr id="22" name="Grafik 22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0B4CB0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66B31E6D" w14:textId="77777777" w:rsidR="00394212" w:rsidRPr="00394212" w:rsidRDefault="00394212" w:rsidP="0039421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den angepassten Beispieltext (Ihres Dekanatsbezirks) „Öffentlichkeitsarbeit“</w:t>
            </w:r>
          </w:p>
          <w:p w14:paraId="00A32A7F" w14:textId="77777777" w:rsidR="00394212" w:rsidRPr="00394212" w:rsidRDefault="00394212" w:rsidP="0039421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wie Sie den verantwortungsvollen Umgang mit Fotos und belästigender digitaler Kommunikation umsetzen und bei welchen Gelegenheiten Sie das Thema mit Ihren Mitarbeitenden besprechen</w:t>
            </w:r>
          </w:p>
          <w:p w14:paraId="0EA1F706" w14:textId="77777777" w:rsidR="00394212" w:rsidRPr="00394212" w:rsidRDefault="00394212" w:rsidP="0039421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rPr>
                <w:i/>
                <w:iCs/>
              </w:rPr>
            </w:pPr>
            <w:r w:rsidRPr="00394212">
              <w:rPr>
                <w:i/>
                <w:iCs/>
              </w:rPr>
              <w:t>über welche Kanäle (digital, Print) Sie das Thema Prävention und Schutzkonzept nach außen darstellen wollen</w:t>
            </w:r>
          </w:p>
          <w:p w14:paraId="3519B29C" w14:textId="19CDC18C" w:rsidR="004628F8" w:rsidRDefault="00394212" w:rsidP="00394212">
            <w:pPr>
              <w:pStyle w:val="Listenabsatz"/>
              <w:numPr>
                <w:ilvl w:val="0"/>
                <w:numId w:val="33"/>
              </w:numPr>
            </w:pPr>
            <w:r w:rsidRPr="00394212">
              <w:rPr>
                <w:i/>
                <w:iCs/>
              </w:rPr>
              <w:t>die Verantwortlichkeiten für die Umsetzung</w:t>
            </w:r>
            <w:bookmarkEnd w:id="34"/>
          </w:p>
        </w:tc>
      </w:tr>
    </w:tbl>
    <w:p w14:paraId="044CE3BC" w14:textId="77777777" w:rsidR="00C07937" w:rsidRDefault="00C07937" w:rsidP="00C07937">
      <w:bookmarkStart w:id="35" w:name="_Toc128645309"/>
    </w:p>
    <w:p w14:paraId="5D080132" w14:textId="77777777" w:rsidR="00C07937" w:rsidRDefault="00C07937" w:rsidP="00C07937"/>
    <w:p w14:paraId="2B21C68B" w14:textId="77777777" w:rsidR="00C07937" w:rsidRPr="00C07937" w:rsidRDefault="00C07937" w:rsidP="00C07937"/>
    <w:p w14:paraId="2D34E327" w14:textId="6EC485C6" w:rsidR="002015E8" w:rsidRDefault="002015E8" w:rsidP="00C07937">
      <w:pPr>
        <w:pStyle w:val="berschrift2"/>
      </w:pPr>
      <w:bookmarkStart w:id="36" w:name="_Toc161048079"/>
      <w:r>
        <w:t>Beschäftigtenschutz</w:t>
      </w:r>
      <w:bookmarkEnd w:id="35"/>
      <w:bookmarkEnd w:id="36"/>
    </w:p>
    <w:p w14:paraId="133304D3" w14:textId="274CBCFD" w:rsidR="004628F8" w:rsidRDefault="004628F8" w:rsidP="004628F8"/>
    <w:tbl>
      <w:tblPr>
        <w:tblStyle w:val="Tabellenraster"/>
        <w:tblW w:w="0" w:type="auto"/>
        <w:tblBorders>
          <w:top w:val="single" w:sz="24" w:space="0" w:color="C8B9D8"/>
          <w:left w:val="single" w:sz="24" w:space="0" w:color="C8B9D8"/>
          <w:bottom w:val="single" w:sz="24" w:space="0" w:color="C8B9D8"/>
          <w:right w:val="single" w:sz="24" w:space="0" w:color="C8B9D8"/>
          <w:insideH w:val="single" w:sz="24" w:space="0" w:color="C8B9D8"/>
          <w:insideV w:val="single" w:sz="24" w:space="0" w:color="C8B9D8"/>
        </w:tblBorders>
        <w:tblLook w:val="04A0" w:firstRow="1" w:lastRow="0" w:firstColumn="1" w:lastColumn="0" w:noHBand="0" w:noVBand="1"/>
      </w:tblPr>
      <w:tblGrid>
        <w:gridCol w:w="9010"/>
      </w:tblGrid>
      <w:tr w:rsidR="004628F8" w14:paraId="2D22F9A8" w14:textId="77777777" w:rsidTr="009C5710">
        <w:tc>
          <w:tcPr>
            <w:tcW w:w="9010" w:type="dxa"/>
          </w:tcPr>
          <w:p w14:paraId="03121475" w14:textId="71D34ED8" w:rsidR="000B4CB0" w:rsidRPr="009C5710" w:rsidRDefault="009C5710" w:rsidP="000B4CB0">
            <w:pPr>
              <w:rPr>
                <w:b/>
                <w:bCs/>
                <w:i/>
                <w:iCs/>
              </w:rPr>
            </w:pPr>
            <w:r w:rsidRPr="009C5710">
              <w:rPr>
                <w:i/>
                <w:iCs/>
                <w:noProof/>
              </w:rPr>
              <w:drawing>
                <wp:inline distT="0" distB="0" distL="0" distR="0" wp14:anchorId="5284B44C" wp14:editId="48059CF4">
                  <wp:extent cx="231775" cy="231775"/>
                  <wp:effectExtent l="0" t="0" r="0" b="0"/>
                  <wp:docPr id="23" name="Grafik 23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nformationen mit einfarbiger Füllu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5710">
              <w:rPr>
                <w:b/>
                <w:bCs/>
                <w:i/>
                <w:iCs/>
              </w:rPr>
              <w:t xml:space="preserve"> </w:t>
            </w:r>
            <w:r w:rsidR="000B4CB0" w:rsidRPr="009C5710">
              <w:rPr>
                <w:b/>
                <w:bCs/>
                <w:i/>
                <w:iCs/>
              </w:rPr>
              <w:t>Halten Sie im Schutzkonzept fest:</w:t>
            </w:r>
          </w:p>
          <w:p w14:paraId="31E15913" w14:textId="0E0F0A28" w:rsidR="004628F8" w:rsidRDefault="000B4CB0" w:rsidP="000B4CB0">
            <w:pPr>
              <w:pStyle w:val="Listenabsatz"/>
              <w:numPr>
                <w:ilvl w:val="0"/>
                <w:numId w:val="34"/>
              </w:numPr>
            </w:pPr>
            <w:r w:rsidRPr="009C5710">
              <w:rPr>
                <w:i/>
                <w:iCs/>
              </w:rPr>
              <w:t>den angepassten Textbaustein zum Thema „Beschäftigtenschutz“.</w:t>
            </w:r>
          </w:p>
        </w:tc>
      </w:tr>
    </w:tbl>
    <w:p w14:paraId="0A4F3BA2" w14:textId="77777777" w:rsidR="002015E8" w:rsidRPr="002015E8" w:rsidRDefault="002015E8" w:rsidP="009C5710">
      <w:pPr>
        <w:rPr>
          <w:rFonts w:ascii="RotisSansSerif" w:hAnsi="RotisSansSerif"/>
        </w:rPr>
      </w:pPr>
    </w:p>
    <w:sectPr w:rsidR="002015E8" w:rsidRPr="002015E8" w:rsidSect="002015E8">
      <w:headerReference w:type="default" r:id="rId16"/>
      <w:footerReference w:type="default" r:id="rId17"/>
      <w:headerReference w:type="first" r:id="rId1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A618" w14:textId="77777777" w:rsidR="003213F4" w:rsidRDefault="003213F4" w:rsidP="001B7DF2">
      <w:pPr>
        <w:spacing w:after="0" w:line="240" w:lineRule="auto"/>
      </w:pPr>
      <w:r>
        <w:separator/>
      </w:r>
    </w:p>
  </w:endnote>
  <w:endnote w:type="continuationSeparator" w:id="0">
    <w:p w14:paraId="5DB6A476" w14:textId="77777777" w:rsidR="003213F4" w:rsidRDefault="003213F4" w:rsidP="001B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SansSerif">
    <w:panose1 w:val="00000000000000000000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1502311827"/>
      <w:docPartObj>
        <w:docPartGallery w:val="Page Numbers (Bottom of Page)"/>
        <w:docPartUnique/>
      </w:docPartObj>
    </w:sdtPr>
    <w:sdtEndPr/>
    <w:sdtContent>
      <w:p w14:paraId="42D3CB04" w14:textId="385B973D" w:rsidR="00DF2BD4" w:rsidRPr="002015E8" w:rsidRDefault="00DF2BD4">
        <w:pPr>
          <w:pStyle w:val="Fuzeile"/>
          <w:jc w:val="right"/>
          <w:rPr>
            <w:color w:val="000000" w:themeColor="text1"/>
          </w:rPr>
        </w:pPr>
        <w:r w:rsidRPr="002015E8">
          <w:rPr>
            <w:color w:val="000000" w:themeColor="text1"/>
          </w:rPr>
          <w:fldChar w:fldCharType="begin"/>
        </w:r>
        <w:r w:rsidRPr="002015E8">
          <w:rPr>
            <w:color w:val="000000" w:themeColor="text1"/>
          </w:rPr>
          <w:instrText>PAGE   \* MERGEFORMAT</w:instrText>
        </w:r>
        <w:r w:rsidRPr="002015E8">
          <w:rPr>
            <w:color w:val="000000" w:themeColor="text1"/>
          </w:rPr>
          <w:fldChar w:fldCharType="separate"/>
        </w:r>
        <w:r w:rsidRPr="002015E8">
          <w:rPr>
            <w:color w:val="000000" w:themeColor="text1"/>
          </w:rPr>
          <w:t>2</w:t>
        </w:r>
        <w:r w:rsidRPr="002015E8">
          <w:rPr>
            <w:color w:val="000000" w:themeColor="text1"/>
          </w:rPr>
          <w:fldChar w:fldCharType="end"/>
        </w:r>
      </w:p>
    </w:sdtContent>
  </w:sdt>
  <w:p w14:paraId="2176858F" w14:textId="13B415FE" w:rsidR="002015E8" w:rsidRPr="002015E8" w:rsidRDefault="002015E8" w:rsidP="002015E8">
    <w:pPr>
      <w:jc w:val="center"/>
      <w:rPr>
        <w:color w:val="000000" w:themeColor="text1"/>
      </w:rPr>
    </w:pPr>
    <w:r w:rsidRPr="002015E8">
      <w:rPr>
        <w:rFonts w:ascii="RotisSansSerif" w:hAnsi="RotisSansSerif" w:cs="RotisSansSerif"/>
        <w:b/>
        <w:bCs/>
        <w:color w:val="000000" w:themeColor="text1"/>
        <w:u w:color="FFFFFF"/>
      </w:rPr>
      <w:t>Schutzkonzept zur Prävention sexualisierter Gewalt Kirchengemeinde/</w:t>
    </w:r>
    <w:r w:rsidR="009C5710">
      <w:rPr>
        <w:rFonts w:ascii="RotisSansSerif" w:hAnsi="RotisSansSerif" w:cs="RotisSansSerif"/>
        <w:b/>
        <w:bCs/>
        <w:color w:val="000000" w:themeColor="text1"/>
        <w:u w:color="FFFFFF"/>
      </w:rPr>
      <w:t xml:space="preserve"> Dekanat/ </w:t>
    </w:r>
    <w:r w:rsidRPr="002015E8">
      <w:rPr>
        <w:rFonts w:ascii="RotisSansSerif" w:hAnsi="RotisSansSerif" w:cs="RotisSansSerif"/>
        <w:b/>
        <w:bCs/>
        <w:color w:val="000000" w:themeColor="text1"/>
        <w:u w:color="FFFFFF"/>
      </w:rPr>
      <w:t>Einrichtung XYZ</w:t>
    </w:r>
  </w:p>
  <w:p w14:paraId="5055AFA0" w14:textId="3A4FC648" w:rsidR="007E0C70" w:rsidRPr="002015E8" w:rsidRDefault="007E0C70" w:rsidP="002015E8">
    <w:pPr>
      <w:pStyle w:val="Fuzeile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038B" w14:textId="77777777" w:rsidR="003213F4" w:rsidRDefault="003213F4" w:rsidP="001B7DF2">
      <w:pPr>
        <w:spacing w:after="0" w:line="240" w:lineRule="auto"/>
      </w:pPr>
      <w:r>
        <w:separator/>
      </w:r>
    </w:p>
  </w:footnote>
  <w:footnote w:type="continuationSeparator" w:id="0">
    <w:p w14:paraId="3027AF96" w14:textId="77777777" w:rsidR="003213F4" w:rsidRDefault="003213F4" w:rsidP="001B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A144" w14:textId="5F15B776" w:rsidR="001B7DF2" w:rsidRDefault="001B7DF2" w:rsidP="001B7DF2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B7F0C" wp14:editId="5F2C25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8415" b="15240"/>
              <wp:wrapNone/>
              <wp:docPr id="222" name="Rechtec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C8B9D8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2725FB" id="Rechtec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" filled="f" strokecolor="#c8b9d8" strokeweight="1.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5F60" w14:textId="19F39BCB" w:rsidR="00DF2BD4" w:rsidRDefault="00DF2BD4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1AC890C" wp14:editId="3C67E822">
          <wp:simplePos x="0" y="0"/>
          <wp:positionH relativeFrom="margin">
            <wp:posOffset>-683450</wp:posOffset>
          </wp:positionH>
          <wp:positionV relativeFrom="paragraph">
            <wp:posOffset>-170180</wp:posOffset>
          </wp:positionV>
          <wp:extent cx="2787650" cy="775369"/>
          <wp:effectExtent l="0" t="0" r="0" b="5715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77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9A5641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alt="Informationen mit einfarbiger Füllung" style="width:16.8pt;height:16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" o:bullet="t">
        <v:imagedata r:id="rId1" o:title="" croptop="-3706f" cropbottom="-1950f" cropleft="-3706f" cropright="-1950f"/>
      </v:shape>
    </w:pict>
  </w:numPicBullet>
  <w:abstractNum w:abstractNumId="0" w15:restartNumberingAfterBreak="0">
    <w:nsid w:val="0187432F"/>
    <w:multiLevelType w:val="hybridMultilevel"/>
    <w:tmpl w:val="1676F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30D1"/>
    <w:multiLevelType w:val="hybridMultilevel"/>
    <w:tmpl w:val="2CE2201E"/>
    <w:lvl w:ilvl="0" w:tplc="54AE33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5E44"/>
    <w:multiLevelType w:val="hybridMultilevel"/>
    <w:tmpl w:val="29E80A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10BB4"/>
    <w:multiLevelType w:val="hybridMultilevel"/>
    <w:tmpl w:val="0A78E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4AE9"/>
    <w:multiLevelType w:val="hybridMultilevel"/>
    <w:tmpl w:val="FE84B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77F8"/>
    <w:multiLevelType w:val="hybridMultilevel"/>
    <w:tmpl w:val="36A84E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5E1F"/>
    <w:multiLevelType w:val="hybridMultilevel"/>
    <w:tmpl w:val="55AE8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5648"/>
    <w:multiLevelType w:val="hybridMultilevel"/>
    <w:tmpl w:val="F9689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925B8"/>
    <w:multiLevelType w:val="hybridMultilevel"/>
    <w:tmpl w:val="FFC0F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2160B"/>
    <w:multiLevelType w:val="hybridMultilevel"/>
    <w:tmpl w:val="A0BE3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E6C8E"/>
    <w:multiLevelType w:val="hybridMultilevel"/>
    <w:tmpl w:val="A3C8BA32"/>
    <w:lvl w:ilvl="0" w:tplc="31E0B2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DB2974"/>
    <w:multiLevelType w:val="hybridMultilevel"/>
    <w:tmpl w:val="EF762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A0E4A"/>
    <w:multiLevelType w:val="hybridMultilevel"/>
    <w:tmpl w:val="33F6F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5D5E"/>
    <w:multiLevelType w:val="hybridMultilevel"/>
    <w:tmpl w:val="6AFA6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1416"/>
    <w:multiLevelType w:val="multilevel"/>
    <w:tmpl w:val="C1A447D6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15" w15:restartNumberingAfterBreak="0">
    <w:nsid w:val="38D874BC"/>
    <w:multiLevelType w:val="hybridMultilevel"/>
    <w:tmpl w:val="F0768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42B07"/>
    <w:multiLevelType w:val="hybridMultilevel"/>
    <w:tmpl w:val="F3ACC2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54962"/>
    <w:multiLevelType w:val="hybridMultilevel"/>
    <w:tmpl w:val="CEC62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0DDC"/>
    <w:multiLevelType w:val="hybridMultilevel"/>
    <w:tmpl w:val="AC502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C64B2"/>
    <w:multiLevelType w:val="hybridMultilevel"/>
    <w:tmpl w:val="B2C83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9580E"/>
    <w:multiLevelType w:val="hybridMultilevel"/>
    <w:tmpl w:val="4A52C45E"/>
    <w:lvl w:ilvl="0" w:tplc="54AE33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81EF4D6">
      <w:start w:val="2"/>
      <w:numFmt w:val="bullet"/>
      <w:lvlText w:val="•"/>
      <w:lvlJc w:val="left"/>
      <w:pPr>
        <w:ind w:left="1790" w:hanging="710"/>
      </w:pPr>
      <w:rPr>
        <w:rFonts w:ascii="Calibri" w:eastAsiaTheme="minorEastAsia" w:hAnsi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34F4A"/>
    <w:multiLevelType w:val="hybridMultilevel"/>
    <w:tmpl w:val="F8266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E662E"/>
    <w:multiLevelType w:val="hybridMultilevel"/>
    <w:tmpl w:val="FFC03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0555C"/>
    <w:multiLevelType w:val="hybridMultilevel"/>
    <w:tmpl w:val="11DEB528"/>
    <w:lvl w:ilvl="0" w:tplc="54AE335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701"/>
    <w:multiLevelType w:val="hybridMultilevel"/>
    <w:tmpl w:val="6B261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5E39"/>
    <w:multiLevelType w:val="hybridMultilevel"/>
    <w:tmpl w:val="B3764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E53DC"/>
    <w:multiLevelType w:val="hybridMultilevel"/>
    <w:tmpl w:val="EA22A6C8"/>
    <w:lvl w:ilvl="0" w:tplc="C5C007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821E8"/>
    <w:multiLevelType w:val="hybridMultilevel"/>
    <w:tmpl w:val="D82EE24C"/>
    <w:lvl w:ilvl="0" w:tplc="3AA41B0E">
      <w:start w:val="1"/>
      <w:numFmt w:val="decimal"/>
      <w:pStyle w:val="berschrift2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2B58A3"/>
    <w:multiLevelType w:val="hybridMultilevel"/>
    <w:tmpl w:val="82DA6EC0"/>
    <w:lvl w:ilvl="0" w:tplc="54AE33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C62E83"/>
    <w:multiLevelType w:val="hybridMultilevel"/>
    <w:tmpl w:val="7BA8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F63ED"/>
    <w:multiLevelType w:val="hybridMultilevel"/>
    <w:tmpl w:val="84621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A5D2A"/>
    <w:multiLevelType w:val="hybridMultilevel"/>
    <w:tmpl w:val="835CC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510E"/>
    <w:multiLevelType w:val="hybridMultilevel"/>
    <w:tmpl w:val="773A4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224ED"/>
    <w:multiLevelType w:val="hybridMultilevel"/>
    <w:tmpl w:val="6846E1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D73DA2"/>
    <w:multiLevelType w:val="hybridMultilevel"/>
    <w:tmpl w:val="E5B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617F8"/>
    <w:multiLevelType w:val="hybridMultilevel"/>
    <w:tmpl w:val="7E8C5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1721">
    <w:abstractNumId w:val="14"/>
  </w:num>
  <w:num w:numId="2" w16cid:durableId="1277256405">
    <w:abstractNumId w:val="23"/>
  </w:num>
  <w:num w:numId="3" w16cid:durableId="1166744592">
    <w:abstractNumId w:val="28"/>
  </w:num>
  <w:num w:numId="4" w16cid:durableId="1072117485">
    <w:abstractNumId w:val="2"/>
  </w:num>
  <w:num w:numId="5" w16cid:durableId="421679293">
    <w:abstractNumId w:val="1"/>
  </w:num>
  <w:num w:numId="6" w16cid:durableId="1532062473">
    <w:abstractNumId w:val="19"/>
  </w:num>
  <w:num w:numId="7" w16cid:durableId="1348025852">
    <w:abstractNumId w:val="24"/>
  </w:num>
  <w:num w:numId="8" w16cid:durableId="545719853">
    <w:abstractNumId w:val="16"/>
  </w:num>
  <w:num w:numId="9" w16cid:durableId="1730882151">
    <w:abstractNumId w:val="13"/>
  </w:num>
  <w:num w:numId="10" w16cid:durableId="1319575589">
    <w:abstractNumId w:val="30"/>
  </w:num>
  <w:num w:numId="11" w16cid:durableId="798688598">
    <w:abstractNumId w:val="17"/>
  </w:num>
  <w:num w:numId="12" w16cid:durableId="1157188578">
    <w:abstractNumId w:val="32"/>
  </w:num>
  <w:num w:numId="13" w16cid:durableId="1651211328">
    <w:abstractNumId w:val="10"/>
  </w:num>
  <w:num w:numId="14" w16cid:durableId="408430807">
    <w:abstractNumId w:val="12"/>
  </w:num>
  <w:num w:numId="15" w16cid:durableId="1613126446">
    <w:abstractNumId w:val="11"/>
  </w:num>
  <w:num w:numId="16" w16cid:durableId="1623223271">
    <w:abstractNumId w:val="26"/>
  </w:num>
  <w:num w:numId="17" w16cid:durableId="1493446183">
    <w:abstractNumId w:val="20"/>
  </w:num>
  <w:num w:numId="18" w16cid:durableId="1905145114">
    <w:abstractNumId w:val="25"/>
  </w:num>
  <w:num w:numId="19" w16cid:durableId="1554465529">
    <w:abstractNumId w:val="7"/>
  </w:num>
  <w:num w:numId="20" w16cid:durableId="1458840311">
    <w:abstractNumId w:val="0"/>
  </w:num>
  <w:num w:numId="21" w16cid:durableId="679043801">
    <w:abstractNumId w:val="34"/>
  </w:num>
  <w:num w:numId="22" w16cid:durableId="895624470">
    <w:abstractNumId w:val="8"/>
  </w:num>
  <w:num w:numId="23" w16cid:durableId="562180911">
    <w:abstractNumId w:val="29"/>
  </w:num>
  <w:num w:numId="24" w16cid:durableId="1744835743">
    <w:abstractNumId w:val="31"/>
  </w:num>
  <w:num w:numId="25" w16cid:durableId="313029349">
    <w:abstractNumId w:val="21"/>
  </w:num>
  <w:num w:numId="26" w16cid:durableId="970136974">
    <w:abstractNumId w:val="22"/>
  </w:num>
  <w:num w:numId="27" w16cid:durableId="1958640079">
    <w:abstractNumId w:val="18"/>
  </w:num>
  <w:num w:numId="28" w16cid:durableId="324019001">
    <w:abstractNumId w:val="4"/>
  </w:num>
  <w:num w:numId="29" w16cid:durableId="154496027">
    <w:abstractNumId w:val="33"/>
  </w:num>
  <w:num w:numId="30" w16cid:durableId="1501044466">
    <w:abstractNumId w:val="9"/>
  </w:num>
  <w:num w:numId="31" w16cid:durableId="277109995">
    <w:abstractNumId w:val="15"/>
  </w:num>
  <w:num w:numId="32" w16cid:durableId="439566547">
    <w:abstractNumId w:val="6"/>
  </w:num>
  <w:num w:numId="33" w16cid:durableId="914314922">
    <w:abstractNumId w:val="3"/>
  </w:num>
  <w:num w:numId="34" w16cid:durableId="497963496">
    <w:abstractNumId w:val="35"/>
  </w:num>
  <w:num w:numId="35" w16cid:durableId="538932807">
    <w:abstractNumId w:val="27"/>
  </w:num>
  <w:num w:numId="36" w16cid:durableId="789781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F2"/>
    <w:rsid w:val="0002301A"/>
    <w:rsid w:val="00053636"/>
    <w:rsid w:val="000B4CB0"/>
    <w:rsid w:val="000B6867"/>
    <w:rsid w:val="000B79FC"/>
    <w:rsid w:val="00184378"/>
    <w:rsid w:val="001A77F8"/>
    <w:rsid w:val="001B7DF2"/>
    <w:rsid w:val="002015E8"/>
    <w:rsid w:val="00251B62"/>
    <w:rsid w:val="002E50AC"/>
    <w:rsid w:val="003213F4"/>
    <w:rsid w:val="00394212"/>
    <w:rsid w:val="00451A2F"/>
    <w:rsid w:val="004628F8"/>
    <w:rsid w:val="00463AC3"/>
    <w:rsid w:val="00495523"/>
    <w:rsid w:val="004A2CFC"/>
    <w:rsid w:val="005E4044"/>
    <w:rsid w:val="006539DE"/>
    <w:rsid w:val="00731718"/>
    <w:rsid w:val="007473C4"/>
    <w:rsid w:val="007B3AD4"/>
    <w:rsid w:val="007E0C70"/>
    <w:rsid w:val="00847B36"/>
    <w:rsid w:val="008F44EA"/>
    <w:rsid w:val="009A5506"/>
    <w:rsid w:val="009C5710"/>
    <w:rsid w:val="00A8353B"/>
    <w:rsid w:val="00BB17DE"/>
    <w:rsid w:val="00C07937"/>
    <w:rsid w:val="00D37D62"/>
    <w:rsid w:val="00DF2BD4"/>
    <w:rsid w:val="00E466D9"/>
    <w:rsid w:val="00E95BF2"/>
    <w:rsid w:val="00F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9D27DC8"/>
  <w15:chartTrackingRefBased/>
  <w15:docId w15:val="{E2D4934E-0CF2-48DB-A435-938DD408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15E8"/>
    <w:pPr>
      <w:keepNext/>
      <w:keepLines/>
      <w:numPr>
        <w:numId w:val="1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DE"/>
    <w:pPr>
      <w:keepNext/>
      <w:keepLines/>
      <w:numPr>
        <w:numId w:val="35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2BD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2BD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2BD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2BD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2BD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2BD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2BD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7DF2"/>
  </w:style>
  <w:style w:type="paragraph" w:styleId="Fuzeile">
    <w:name w:val="footer"/>
    <w:basedOn w:val="Standard"/>
    <w:link w:val="FuzeileZchn"/>
    <w:uiPriority w:val="99"/>
    <w:unhideWhenUsed/>
    <w:rsid w:val="001B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7DF2"/>
  </w:style>
  <w:style w:type="character" w:customStyle="1" w:styleId="berschrift1Zchn">
    <w:name w:val="Überschrift 1 Zchn"/>
    <w:basedOn w:val="Absatz-Standardschriftart"/>
    <w:link w:val="berschrift1"/>
    <w:uiPriority w:val="9"/>
    <w:rsid w:val="00DF2BD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D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2BD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BD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BD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BD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BD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BD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BD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istenabsatz">
    <w:name w:val="List Paragraph"/>
    <w:basedOn w:val="Standard"/>
    <w:uiPriority w:val="34"/>
    <w:qFormat/>
    <w:rsid w:val="00DF2BD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F2B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DF2BD4"/>
    <w:pPr>
      <w:spacing w:line="240" w:lineRule="auto"/>
    </w:pPr>
    <w:rPr>
      <w:rFonts w:eastAsiaTheme="minorEastAsia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F2BD4"/>
    <w:rPr>
      <w:rFonts w:eastAsiaTheme="minorEastAsia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015E8"/>
    <w:pPr>
      <w:numPr>
        <w:numId w:val="0"/>
      </w:numPr>
      <w:spacing w:before="240" w:line="259" w:lineRule="auto"/>
      <w:outlineLvl w:val="9"/>
    </w:pPr>
    <w:rPr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B17DE"/>
    <w:pPr>
      <w:tabs>
        <w:tab w:val="left" w:pos="480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2015E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20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353B"/>
    <w:rPr>
      <w:rFonts w:eastAsia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353B"/>
    <w:rPr>
      <w:rFonts w:eastAsiaTheme="minorEastAsia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523"/>
    <w:rPr>
      <w:color w:val="605E5C"/>
      <w:shd w:val="clear" w:color="auto" w:fill="E1DFDD"/>
    </w:rPr>
  </w:style>
  <w:style w:type="paragraph" w:styleId="Verzeichnis2">
    <w:name w:val="toc 2"/>
    <w:basedOn w:val="Standard"/>
    <w:next w:val="Standard"/>
    <w:autoRedefine/>
    <w:uiPriority w:val="39"/>
    <w:unhideWhenUsed/>
    <w:rsid w:val="00C0793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ktiv-gegen-missbrauch-elkb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4C0A33C13314D81531D9E19C6D7F8" ma:contentTypeVersion="15" ma:contentTypeDescription="Ein neues Dokument erstellen." ma:contentTypeScope="" ma:versionID="7fbea714a3ab8603526cea7770568f0d">
  <xsd:schema xmlns:xsd="http://www.w3.org/2001/XMLSchema" xmlns:xs="http://www.w3.org/2001/XMLSchema" xmlns:p="http://schemas.microsoft.com/office/2006/metadata/properties" xmlns:ns2="ee2179c8-98d5-41fc-86a5-8c6c5759cba3" xmlns:ns3="f9b6240b-5e0f-43c1-bfa5-2795c42684c0" targetNamespace="http://schemas.microsoft.com/office/2006/metadata/properties" ma:root="true" ma:fieldsID="4b60b8c2a31c0affd6ba43ab64137354" ns2:_="" ns3:_="">
    <xsd:import namespace="ee2179c8-98d5-41fc-86a5-8c6c5759cba3"/>
    <xsd:import namespace="f9b6240b-5e0f-43c1-bfa5-2795c426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79c8-98d5-41fc-86a5-8c6c5759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40b-5e0f-43c1-bfa5-2795c42684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8022c2-5074-46eb-b251-abf7088bc279}" ma:internalName="TaxCatchAll" ma:showField="CatchAllData" ma:web="f9b6240b-5e0f-43c1-bfa5-2795c4268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179c8-98d5-41fc-86a5-8c6c5759cba3">
      <Terms xmlns="http://schemas.microsoft.com/office/infopath/2007/PartnerControls"/>
    </lcf76f155ced4ddcb4097134ff3c332f>
    <TaxCatchAll xmlns="f9b6240b-5e0f-43c1-bfa5-2795c42684c0" xsi:nil="true"/>
  </documentManagement>
</p:properties>
</file>

<file path=customXml/itemProps1.xml><?xml version="1.0" encoding="utf-8"?>
<ds:datastoreItem xmlns:ds="http://schemas.openxmlformats.org/officeDocument/2006/customXml" ds:itemID="{8651224C-9CDA-459C-A534-B65D4488A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179c8-98d5-41fc-86a5-8c6c5759cba3"/>
    <ds:schemaRef ds:uri="f9b6240b-5e0f-43c1-bfa5-2795c426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F46F1-54D0-4911-B54E-70DCEBEC3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79C09-8520-4B77-BB10-D096B2FA2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30020B-47EC-4AA0-A962-8ABF72156DA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e2179c8-98d5-41fc-86a5-8c6c5759cba3"/>
    <ds:schemaRef ds:uri="http://purl.org/dc/terms/"/>
    <ds:schemaRef ds:uri="http://purl.org/dc/elements/1.1/"/>
    <ds:schemaRef ds:uri="http://schemas.microsoft.com/office/infopath/2007/PartnerControls"/>
    <ds:schemaRef ds:uri="f9b6240b-5e0f-43c1-bfa5-2795c42684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Lucke</dc:creator>
  <cp:keywords/>
  <dc:description/>
  <cp:lastModifiedBy>Lucke Andreas</cp:lastModifiedBy>
  <cp:revision>2</cp:revision>
  <dcterms:created xsi:type="dcterms:W3CDTF">2024-03-11T11:25:00Z</dcterms:created>
  <dcterms:modified xsi:type="dcterms:W3CDTF">2024-03-11T11:25:00Z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0x010100A4A4C0A33C13314D81531D9E19C6D7F8</vt:lpwstr>
  </property>
  <property fmtid="{D5CDD505-2E9C-101B-9397-08002B2CF9AE}" pid="3" name="MediaServiceImageTags">
    <vt:lpwstr/>
  </property>
</Properties>
</file>